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28" w:rsidRPr="009C55E8" w:rsidRDefault="00E54228" w:rsidP="00E54228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24</w:t>
      </w:r>
      <w:r w:rsidRPr="009C55E8">
        <w:rPr>
          <w:lang w:val="pl-PL"/>
        </w:rPr>
        <w:t>.03.2020</w:t>
      </w:r>
    </w:p>
    <w:p w:rsidR="00E54228" w:rsidRPr="00E54228" w:rsidRDefault="00E54228" w:rsidP="00E54228">
      <w:r w:rsidRPr="00E54228">
        <w:t>Napisz w zeszycie</w:t>
      </w:r>
    </w:p>
    <w:p w:rsidR="00E54228" w:rsidRDefault="00E54228" w:rsidP="00E54228">
      <w:r>
        <w:t xml:space="preserve">Subject: Giving instructions      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24th</w:t>
      </w:r>
      <w:r w:rsidRPr="00AD2FC2">
        <w:t xml:space="preserve"> March 2020</w:t>
      </w:r>
    </w:p>
    <w:p w:rsidR="00E54228" w:rsidRPr="00AD2FC2" w:rsidRDefault="00E54228" w:rsidP="00E54228">
      <w:pPr>
        <w:pStyle w:val="Akapitzlist"/>
        <w:numPr>
          <w:ilvl w:val="0"/>
          <w:numId w:val="1"/>
        </w:numPr>
      </w:pPr>
      <w:r w:rsidRPr="00AD2FC2">
        <w:t>Write these questions in your notebook and answer them in full sentences (</w:t>
      </w:r>
      <w:proofErr w:type="spellStart"/>
      <w:r w:rsidRPr="00AD2FC2">
        <w:t>napisz</w:t>
      </w:r>
      <w:proofErr w:type="spellEnd"/>
      <w:r w:rsidRPr="00AD2FC2">
        <w:t xml:space="preserve"> </w:t>
      </w:r>
      <w:proofErr w:type="spellStart"/>
      <w:r w:rsidRPr="00AD2FC2">
        <w:t>te</w:t>
      </w:r>
      <w:proofErr w:type="spellEnd"/>
      <w:r w:rsidRPr="00AD2FC2">
        <w:t xml:space="preserve"> </w:t>
      </w:r>
      <w:proofErr w:type="spellStart"/>
      <w:r w:rsidRPr="00AD2FC2">
        <w:t>pytania</w:t>
      </w:r>
      <w:proofErr w:type="spellEnd"/>
      <w:r w:rsidRPr="00AD2FC2">
        <w:t xml:space="preserve"> w </w:t>
      </w:r>
      <w:proofErr w:type="spellStart"/>
      <w:r w:rsidRPr="00AD2FC2">
        <w:t>zeszycie</w:t>
      </w:r>
      <w:proofErr w:type="spellEnd"/>
      <w:r w:rsidRPr="00AD2FC2">
        <w:t xml:space="preserve"> </w:t>
      </w:r>
      <w:proofErr w:type="spellStart"/>
      <w:r w:rsidRPr="00AD2FC2">
        <w:t>oraz</w:t>
      </w:r>
      <w:proofErr w:type="spellEnd"/>
      <w:r w:rsidRPr="00AD2FC2">
        <w:t xml:space="preserve"> </w:t>
      </w:r>
      <w:proofErr w:type="spellStart"/>
      <w:r w:rsidRPr="00AD2FC2">
        <w:t>odpowiedz</w:t>
      </w:r>
      <w:proofErr w:type="spellEnd"/>
      <w:r w:rsidRPr="00AD2FC2">
        <w:t xml:space="preserve"> </w:t>
      </w:r>
      <w:proofErr w:type="spellStart"/>
      <w:r w:rsidRPr="00AD2FC2">
        <w:t>na</w:t>
      </w:r>
      <w:proofErr w:type="spellEnd"/>
      <w:r w:rsidRPr="00AD2FC2">
        <w:t xml:space="preserve"> </w:t>
      </w:r>
      <w:proofErr w:type="spellStart"/>
      <w:r w:rsidRPr="00AD2FC2">
        <w:t>nie</w:t>
      </w:r>
      <w:proofErr w:type="spellEnd"/>
      <w:r w:rsidRPr="00AD2FC2">
        <w:t xml:space="preserve"> </w:t>
      </w:r>
      <w:proofErr w:type="spellStart"/>
      <w:r w:rsidRPr="00AD2FC2">
        <w:t>pełnymi</w:t>
      </w:r>
      <w:proofErr w:type="spellEnd"/>
      <w:r w:rsidRPr="00AD2FC2">
        <w:t xml:space="preserve"> </w:t>
      </w:r>
      <w:proofErr w:type="spellStart"/>
      <w:r w:rsidRPr="00AD2FC2">
        <w:t>zdaniami</w:t>
      </w:r>
      <w:proofErr w:type="spellEnd"/>
      <w:r>
        <w:t>.</w:t>
      </w:r>
      <w:r w:rsidRPr="00AD2FC2">
        <w:t>)</w:t>
      </w:r>
    </w:p>
    <w:p w:rsidR="00E54228" w:rsidRPr="00AD2FC2" w:rsidRDefault="00E54228" w:rsidP="00E54228">
      <w:pPr>
        <w:pStyle w:val="Akapitzlist"/>
        <w:numPr>
          <w:ilvl w:val="0"/>
          <w:numId w:val="2"/>
        </w:numPr>
      </w:pPr>
      <w:r w:rsidRPr="00AD2FC2">
        <w:t>What types of sport and activities can you do at school?</w:t>
      </w:r>
      <w:r>
        <w:t xml:space="preserve"> –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dyscypliny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 xml:space="preserve">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uprawiać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>?</w:t>
      </w:r>
    </w:p>
    <w:p w:rsidR="00E54228" w:rsidRDefault="00E54228" w:rsidP="00E54228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 w:rsidRPr="00AD2FC2">
        <w:rPr>
          <w:lang w:val="pl-PL"/>
        </w:rPr>
        <w:t>What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about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places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outside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school</w:t>
      </w:r>
      <w:proofErr w:type="spellEnd"/>
      <w:r w:rsidRPr="00AD2FC2">
        <w:rPr>
          <w:lang w:val="pl-PL"/>
        </w:rPr>
        <w:t>? – a jakie</w:t>
      </w:r>
      <w:r>
        <w:rPr>
          <w:lang w:val="pl-PL"/>
        </w:rPr>
        <w:t xml:space="preserve"> poza szkołą, napisz miejsce i dyscyplinę</w:t>
      </w:r>
    </w:p>
    <w:p w:rsidR="00E54228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r w:rsidRPr="00AD2FC2">
        <w:t xml:space="preserve">Books page 74 – Read the dialogue from ex.1 and complete the gaps with </w:t>
      </w:r>
      <w:r>
        <w:t xml:space="preserve">the </w:t>
      </w:r>
      <w:r w:rsidRPr="00AD2FC2">
        <w:t>words</w:t>
      </w:r>
      <w:r>
        <w:t xml:space="preserve"> from the box. </w:t>
      </w:r>
      <w:r w:rsidRPr="00AD2FC2">
        <w:rPr>
          <w:lang w:val="pl-PL"/>
        </w:rPr>
        <w:t xml:space="preserve">Write the </w:t>
      </w:r>
      <w:proofErr w:type="spellStart"/>
      <w:r w:rsidRPr="00AD2FC2">
        <w:rPr>
          <w:lang w:val="pl-PL"/>
        </w:rPr>
        <w:t>answers</w:t>
      </w:r>
      <w:proofErr w:type="spellEnd"/>
      <w:r w:rsidRPr="00AD2FC2">
        <w:rPr>
          <w:lang w:val="pl-PL"/>
        </w:rPr>
        <w:t xml:space="preserve"> in </w:t>
      </w:r>
      <w:proofErr w:type="spellStart"/>
      <w:r w:rsidRPr="00AD2FC2">
        <w:rPr>
          <w:lang w:val="pl-PL"/>
        </w:rPr>
        <w:t>your</w:t>
      </w:r>
      <w:proofErr w:type="spellEnd"/>
      <w:r w:rsidRPr="00AD2FC2">
        <w:rPr>
          <w:lang w:val="pl-PL"/>
        </w:rPr>
        <w:t xml:space="preserve"> notebook.– przeczytaj dialog w zadaniu 1 ze str.74 oraz uzupełnij luki wyrazami z ramki.  </w:t>
      </w:r>
      <w:proofErr w:type="spellStart"/>
      <w:r>
        <w:rPr>
          <w:lang w:val="pl-PL"/>
        </w:rPr>
        <w:t>Opowiedzi</w:t>
      </w:r>
      <w:proofErr w:type="spellEnd"/>
      <w:r>
        <w:rPr>
          <w:lang w:val="pl-PL"/>
        </w:rPr>
        <w:t xml:space="preserve"> zapisz w zeszycie. </w:t>
      </w:r>
    </w:p>
    <w:p w:rsidR="00E54228" w:rsidRPr="00AD2FC2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 w:rsidRPr="00AD2FC2">
        <w:rPr>
          <w:lang w:val="pl-PL"/>
        </w:rPr>
        <w:t>Listen</w:t>
      </w:r>
      <w:proofErr w:type="spellEnd"/>
      <w:r w:rsidRPr="00AD2FC2">
        <w:rPr>
          <w:lang w:val="pl-PL"/>
        </w:rPr>
        <w:t xml:space="preserve"> to the </w:t>
      </w:r>
      <w:proofErr w:type="spellStart"/>
      <w:r w:rsidRPr="00AD2FC2">
        <w:rPr>
          <w:lang w:val="pl-PL"/>
        </w:rPr>
        <w:t>dialogue</w:t>
      </w:r>
      <w:proofErr w:type="spellEnd"/>
      <w:r w:rsidRPr="00AD2FC2">
        <w:rPr>
          <w:lang w:val="pl-PL"/>
        </w:rPr>
        <w:t xml:space="preserve"> and </w:t>
      </w:r>
      <w:proofErr w:type="spellStart"/>
      <w:r w:rsidRPr="00AD2FC2">
        <w:rPr>
          <w:lang w:val="pl-PL"/>
        </w:rPr>
        <w:t>check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your</w:t>
      </w:r>
      <w:proofErr w:type="spellEnd"/>
      <w:r w:rsidRPr="00AD2FC2">
        <w:rPr>
          <w:lang w:val="pl-PL"/>
        </w:rPr>
        <w:t xml:space="preserve"> </w:t>
      </w:r>
      <w:proofErr w:type="spellStart"/>
      <w:r w:rsidRPr="00AD2FC2">
        <w:rPr>
          <w:lang w:val="pl-PL"/>
        </w:rPr>
        <w:t>answers</w:t>
      </w:r>
      <w:proofErr w:type="spellEnd"/>
      <w:r w:rsidRPr="00AD2FC2">
        <w:rPr>
          <w:lang w:val="pl-PL"/>
        </w:rPr>
        <w:t>. – posłuchaj dialogu (ścieżka 2.24) i sprawdź swoje odpowiedzi.</w:t>
      </w:r>
    </w:p>
    <w:p w:rsidR="00E54228" w:rsidRPr="004D0970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r w:rsidRPr="004D0970">
        <w:rPr>
          <w:lang w:val="pl-PL"/>
        </w:rPr>
        <w:t xml:space="preserve">In </w:t>
      </w:r>
      <w:proofErr w:type="spellStart"/>
      <w:r w:rsidRPr="004D0970">
        <w:rPr>
          <w:lang w:val="pl-PL"/>
        </w:rPr>
        <w:t>your</w:t>
      </w:r>
      <w:proofErr w:type="spellEnd"/>
      <w:r w:rsidRPr="004D0970">
        <w:rPr>
          <w:lang w:val="pl-PL"/>
        </w:rPr>
        <w:t xml:space="preserve"> notebook </w:t>
      </w:r>
      <w:proofErr w:type="spellStart"/>
      <w:r w:rsidRPr="004D0970">
        <w:rPr>
          <w:lang w:val="pl-PL"/>
        </w:rPr>
        <w:t>answer</w:t>
      </w:r>
      <w:proofErr w:type="spellEnd"/>
      <w:r w:rsidRPr="004D0970">
        <w:rPr>
          <w:lang w:val="pl-PL"/>
        </w:rPr>
        <w:t xml:space="preserve"> the </w:t>
      </w:r>
      <w:proofErr w:type="spellStart"/>
      <w:r w:rsidRPr="004D0970">
        <w:rPr>
          <w:lang w:val="pl-PL"/>
        </w:rPr>
        <w:t>question</w:t>
      </w:r>
      <w:proofErr w:type="spellEnd"/>
      <w:r w:rsidRPr="004D0970">
        <w:rPr>
          <w:lang w:val="pl-PL"/>
        </w:rPr>
        <w:t xml:space="preserve"> „</w:t>
      </w:r>
      <w:proofErr w:type="spellStart"/>
      <w:r>
        <w:rPr>
          <w:lang w:val="pl-PL"/>
        </w:rPr>
        <w:t>What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two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items</w:t>
      </w:r>
      <w:proofErr w:type="spellEnd"/>
      <w:r>
        <w:rPr>
          <w:lang w:val="pl-PL"/>
        </w:rPr>
        <w:t xml:space="preserve"> of </w:t>
      </w:r>
      <w:proofErr w:type="spellStart"/>
      <w:r>
        <w:rPr>
          <w:lang w:val="pl-PL"/>
        </w:rPr>
        <w:t>safety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equip</w:t>
      </w:r>
      <w:r w:rsidRPr="004D0970">
        <w:rPr>
          <w:lang w:val="pl-PL"/>
        </w:rPr>
        <w:t>m</w:t>
      </w:r>
      <w:r>
        <w:rPr>
          <w:lang w:val="pl-PL"/>
        </w:rPr>
        <w:t>e</w:t>
      </w:r>
      <w:r w:rsidRPr="004D0970">
        <w:rPr>
          <w:lang w:val="pl-PL"/>
        </w:rPr>
        <w:t>nt</w:t>
      </w:r>
      <w:proofErr w:type="spellEnd"/>
      <w:r w:rsidRPr="004D0970">
        <w:rPr>
          <w:lang w:val="pl-PL"/>
        </w:rPr>
        <w:t xml:space="preserve"> </w:t>
      </w:r>
      <w:proofErr w:type="spellStart"/>
      <w:r w:rsidRPr="004D0970">
        <w:rPr>
          <w:lang w:val="pl-PL"/>
        </w:rPr>
        <w:t>does</w:t>
      </w:r>
      <w:proofErr w:type="spellEnd"/>
      <w:r w:rsidRPr="004D0970">
        <w:rPr>
          <w:lang w:val="pl-PL"/>
        </w:rPr>
        <w:t xml:space="preserve"> Mark Reed? – w zeszycie odp</w:t>
      </w:r>
      <w:r>
        <w:rPr>
          <w:lang w:val="pl-PL"/>
        </w:rPr>
        <w:t>o</w:t>
      </w:r>
      <w:r w:rsidRPr="004D0970">
        <w:rPr>
          <w:lang w:val="pl-PL"/>
        </w:rPr>
        <w:t>wiedz jakie dwie rzeczy z wyposażenia związanego z bezpieczeństwem potrzebuje Mark.</w:t>
      </w:r>
    </w:p>
    <w:p w:rsidR="00E54228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r w:rsidRPr="008C59ED">
        <w:t>Take a</w:t>
      </w:r>
      <w:r>
        <w:t xml:space="preserve"> </w:t>
      </w:r>
      <w:r w:rsidRPr="008C59ED">
        <w:t xml:space="preserve">look at </w:t>
      </w:r>
      <w:r>
        <w:t>“</w:t>
      </w:r>
      <w:r w:rsidRPr="008C59ED">
        <w:t>Key phrases</w:t>
      </w:r>
      <w:r>
        <w:t>”</w:t>
      </w:r>
      <w:r w:rsidRPr="008C59ED">
        <w:t xml:space="preserve"> in ex.</w:t>
      </w:r>
      <w:r>
        <w:t xml:space="preserve"> 2. </w:t>
      </w:r>
      <w:r w:rsidRPr="008C59ED">
        <w:t xml:space="preserve"> </w:t>
      </w:r>
      <w:r w:rsidRPr="008C59ED">
        <w:rPr>
          <w:lang w:val="pl-PL"/>
        </w:rPr>
        <w:t xml:space="preserve">Write </w:t>
      </w:r>
      <w:proofErr w:type="spellStart"/>
      <w:r w:rsidRPr="008C59ED">
        <w:rPr>
          <w:lang w:val="pl-PL"/>
        </w:rPr>
        <w:t>the</w:t>
      </w:r>
      <w:r>
        <w:rPr>
          <w:lang w:val="pl-PL"/>
        </w:rPr>
        <w:t>m</w:t>
      </w:r>
      <w:proofErr w:type="spellEnd"/>
      <w:r w:rsidRPr="008C59ED">
        <w:rPr>
          <w:lang w:val="pl-PL"/>
        </w:rPr>
        <w:t xml:space="preserve"> down in </w:t>
      </w:r>
      <w:proofErr w:type="spellStart"/>
      <w:r w:rsidRPr="008C59ED">
        <w:rPr>
          <w:lang w:val="pl-PL"/>
        </w:rPr>
        <w:t>your</w:t>
      </w:r>
      <w:proofErr w:type="spellEnd"/>
      <w:r w:rsidRPr="008C59ED">
        <w:rPr>
          <w:lang w:val="pl-PL"/>
        </w:rPr>
        <w:t xml:space="preserve"> notebook with </w:t>
      </w:r>
      <w:proofErr w:type="spellStart"/>
      <w:r w:rsidRPr="008C59ED">
        <w:rPr>
          <w:lang w:val="pl-PL"/>
        </w:rPr>
        <w:t>translations</w:t>
      </w:r>
      <w:proofErr w:type="spellEnd"/>
      <w:r w:rsidRPr="008C59ED">
        <w:rPr>
          <w:lang w:val="pl-PL"/>
        </w:rPr>
        <w:t xml:space="preserve"> (spójrz na “wyrażenia kluczowe” i przepisz je do zeszytu wraz z tłumaczeniem)</w:t>
      </w:r>
    </w:p>
    <w:p w:rsidR="00E54228" w:rsidRDefault="00E54228" w:rsidP="00E5422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It’s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important</w:t>
      </w:r>
      <w:proofErr w:type="spellEnd"/>
      <w:r>
        <w:rPr>
          <w:lang w:val="pl-PL"/>
        </w:rPr>
        <w:t xml:space="preserve"> to – to ważne, aby</w:t>
      </w:r>
    </w:p>
    <w:p w:rsidR="00E54228" w:rsidRDefault="00E54228" w:rsidP="00E54228">
      <w:pPr>
        <w:pStyle w:val="Akapitzlist"/>
        <w:numPr>
          <w:ilvl w:val="0"/>
          <w:numId w:val="3"/>
        </w:numPr>
      </w:pPr>
      <w:r w:rsidRPr="004D0970">
        <w:t>I / you/ it need(s)</w:t>
      </w:r>
      <w:r>
        <w:t xml:space="preserve"> to – </w:t>
      </w:r>
      <w:proofErr w:type="spellStart"/>
      <w:r>
        <w:t>muszę</w:t>
      </w:r>
      <w:proofErr w:type="spellEnd"/>
      <w:r>
        <w:t xml:space="preserve">, </w:t>
      </w:r>
      <w:proofErr w:type="spellStart"/>
      <w:r>
        <w:t>musisz</w:t>
      </w:r>
      <w:proofErr w:type="spellEnd"/>
      <w:r>
        <w:t xml:space="preserve">, </w:t>
      </w:r>
      <w:proofErr w:type="spellStart"/>
      <w:r>
        <w:t>trzeba</w:t>
      </w:r>
      <w:proofErr w:type="spellEnd"/>
      <w:r>
        <w:t>...</w:t>
      </w:r>
    </w:p>
    <w:p w:rsidR="00E54228" w:rsidRDefault="00E54228" w:rsidP="00E54228">
      <w:pPr>
        <w:pStyle w:val="Akapitzlist"/>
        <w:numPr>
          <w:ilvl w:val="0"/>
          <w:numId w:val="3"/>
        </w:numPr>
      </w:pPr>
      <w:r>
        <w:t xml:space="preserve">Make sure that – </w:t>
      </w:r>
      <w:proofErr w:type="spellStart"/>
      <w:r>
        <w:t>upewnij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>...</w:t>
      </w:r>
    </w:p>
    <w:p w:rsidR="00E54228" w:rsidRDefault="00E54228" w:rsidP="00E54228">
      <w:pPr>
        <w:pStyle w:val="Akapitzlist"/>
        <w:numPr>
          <w:ilvl w:val="0"/>
          <w:numId w:val="3"/>
        </w:numPr>
      </w:pPr>
      <w:r>
        <w:t xml:space="preserve">Don’t worry –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martw</w:t>
      </w:r>
      <w:proofErr w:type="spellEnd"/>
      <w:r>
        <w:t xml:space="preserve"> </w:t>
      </w:r>
      <w:proofErr w:type="spellStart"/>
      <w:r>
        <w:t>sie</w:t>
      </w:r>
      <w:proofErr w:type="spellEnd"/>
    </w:p>
    <w:p w:rsidR="00E54228" w:rsidRDefault="00E54228" w:rsidP="00E54228">
      <w:pPr>
        <w:pStyle w:val="Akapitzlist"/>
        <w:numPr>
          <w:ilvl w:val="0"/>
          <w:numId w:val="3"/>
        </w:numPr>
      </w:pPr>
      <w:r>
        <w:t xml:space="preserve">Try (not) to – </w:t>
      </w:r>
      <w:proofErr w:type="spellStart"/>
      <w:r>
        <w:t>sprobuj</w:t>
      </w:r>
      <w:proofErr w:type="spellEnd"/>
      <w:r>
        <w:t>...</w:t>
      </w:r>
    </w:p>
    <w:p w:rsidR="00E54228" w:rsidRDefault="00E54228" w:rsidP="00E54228">
      <w:pPr>
        <w:pStyle w:val="Akapitzlist"/>
        <w:numPr>
          <w:ilvl w:val="0"/>
          <w:numId w:val="3"/>
        </w:numPr>
      </w:pPr>
      <w:r>
        <w:t xml:space="preserve">Remember to – </w:t>
      </w:r>
      <w:proofErr w:type="spellStart"/>
      <w:r>
        <w:t>pamiętaj</w:t>
      </w:r>
      <w:proofErr w:type="spellEnd"/>
      <w:r>
        <w:t>, aby...</w:t>
      </w:r>
    </w:p>
    <w:p w:rsidR="00E54228" w:rsidRDefault="00E54228" w:rsidP="00E5422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4D0970">
        <w:rPr>
          <w:lang w:val="pl-PL"/>
        </w:rPr>
        <w:t>You’ll</w:t>
      </w:r>
      <w:proofErr w:type="spellEnd"/>
      <w:r w:rsidRPr="004D0970">
        <w:rPr>
          <w:lang w:val="pl-PL"/>
        </w:rPr>
        <w:t xml:space="preserve"> be fine </w:t>
      </w:r>
      <w:proofErr w:type="spellStart"/>
      <w:r w:rsidRPr="004D0970">
        <w:rPr>
          <w:lang w:val="pl-PL"/>
        </w:rPr>
        <w:t>if</w:t>
      </w:r>
      <w:proofErr w:type="spellEnd"/>
      <w:r w:rsidRPr="004D0970">
        <w:rPr>
          <w:lang w:val="pl-PL"/>
        </w:rPr>
        <w:t>...- wszystko będzie dobrze, jeśli...</w:t>
      </w:r>
    </w:p>
    <w:p w:rsidR="00E54228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notebook do ex.4 p.74 </w:t>
      </w:r>
      <w:proofErr w:type="spellStart"/>
      <w:r>
        <w:rPr>
          <w:lang w:val="pl-PL"/>
        </w:rPr>
        <w:t>Put</w:t>
      </w:r>
      <w:proofErr w:type="spellEnd"/>
      <w:r>
        <w:rPr>
          <w:lang w:val="pl-PL"/>
        </w:rPr>
        <w:t xml:space="preserve"> the </w:t>
      </w:r>
      <w:proofErr w:type="spellStart"/>
      <w:r>
        <w:rPr>
          <w:lang w:val="pl-PL"/>
        </w:rPr>
        <w:t>dialogue</w:t>
      </w:r>
      <w:proofErr w:type="spellEnd"/>
      <w:r>
        <w:rPr>
          <w:lang w:val="pl-PL"/>
        </w:rPr>
        <w:t xml:space="preserve"> in the </w:t>
      </w:r>
      <w:proofErr w:type="spellStart"/>
      <w:r>
        <w:rPr>
          <w:lang w:val="pl-PL"/>
        </w:rPr>
        <w:t>correct</w:t>
      </w:r>
      <w:proofErr w:type="spellEnd"/>
      <w:r>
        <w:rPr>
          <w:lang w:val="pl-PL"/>
        </w:rPr>
        <w:t xml:space="preserve"> order(w zeszycie zrób zadanie nr 4 –ułóż kwestie dialogu we właściwej kolejności).</w:t>
      </w:r>
    </w:p>
    <w:p w:rsidR="00E54228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Listen</w:t>
      </w:r>
      <w:proofErr w:type="spellEnd"/>
      <w:r>
        <w:rPr>
          <w:lang w:val="pl-PL"/>
        </w:rPr>
        <w:t xml:space="preserve"> and </w:t>
      </w:r>
      <w:proofErr w:type="spellStart"/>
      <w:r>
        <w:rPr>
          <w:lang w:val="pl-PL"/>
        </w:rPr>
        <w:t>chec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answers</w:t>
      </w:r>
      <w:proofErr w:type="spellEnd"/>
      <w:r>
        <w:rPr>
          <w:lang w:val="pl-PL"/>
        </w:rPr>
        <w:t xml:space="preserve"> – posłuchaj (ścieżka 2.25) i sprawdź swoje odpowiedzi.</w:t>
      </w:r>
    </w:p>
    <w:p w:rsidR="00E54228" w:rsidRDefault="00E54228" w:rsidP="00E5422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Write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own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dialogue</w:t>
      </w:r>
      <w:proofErr w:type="spellEnd"/>
      <w:r>
        <w:rPr>
          <w:lang w:val="pl-PL"/>
        </w:rPr>
        <w:t xml:space="preserve"> – napisz swój własny dialog – wzorując się dialogiem z zadania nr 1. </w:t>
      </w:r>
    </w:p>
    <w:p w:rsidR="00E54228" w:rsidRDefault="00E54228" w:rsidP="00E54228">
      <w:pPr>
        <w:pStyle w:val="Akapitzlist"/>
        <w:ind w:left="1080"/>
        <w:rPr>
          <w:lang w:val="pl-PL"/>
        </w:rPr>
      </w:pPr>
      <w:r>
        <w:rPr>
          <w:lang w:val="pl-PL"/>
        </w:rPr>
        <w:t>Uczeń ( A) – masz zamiar wybrać się na przejażdżkę rowerową  w górach. Poproś instruktora o sprawdzenie sprzętu. Powiedz instruktorowi, że lekko się stresujesz jeżdżeniem w terenie górzystym, za miastem i poproś o instrukcje/wskazówki.</w:t>
      </w:r>
    </w:p>
    <w:p w:rsidR="00E54228" w:rsidRDefault="00E54228" w:rsidP="00E54228">
      <w:pPr>
        <w:pStyle w:val="Akapitzlist"/>
        <w:ind w:left="1080"/>
        <w:rPr>
          <w:lang w:val="pl-PL"/>
        </w:rPr>
      </w:pPr>
    </w:p>
    <w:p w:rsidR="00E54228" w:rsidRDefault="00E54228" w:rsidP="00E54228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Instruktor ( B) – jesteś instruktorem w centrum sportowym i zabierasz grupę uczniów na przejażdżkę rowerową w terenie górzystym, za miastem. Sprawdź sprzęt ucznia A. Zapytaj czy wszystko w porządku i czy uczeń A nie ma przypadkiem pytań lub wątpliwości. </w:t>
      </w:r>
    </w:p>
    <w:p w:rsidR="00E54228" w:rsidRDefault="00E54228" w:rsidP="00E54228">
      <w:pPr>
        <w:pStyle w:val="Akapitzlist"/>
        <w:ind w:left="1080"/>
        <w:rPr>
          <w:lang w:val="pl-PL"/>
        </w:rPr>
      </w:pPr>
    </w:p>
    <w:p w:rsidR="00E54228" w:rsidRPr="004D0970" w:rsidRDefault="00E54228" w:rsidP="00E54228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Ten dialog należy wysłać do niedzieli 29.03 do godziny 15.00, na adres </w:t>
      </w:r>
      <w:hyperlink r:id="rId5" w:history="1">
        <w:r w:rsidRPr="0078336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proszę KONIECZNIE  wpisać swoje imię i nazwisko. Praca będzie oceniona, jej brak również. </w:t>
      </w:r>
    </w:p>
    <w:p w:rsidR="001F37A4" w:rsidRDefault="001F37A4"/>
    <w:sectPr w:rsidR="001F37A4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94C"/>
    <w:multiLevelType w:val="hybridMultilevel"/>
    <w:tmpl w:val="372E35FE"/>
    <w:lvl w:ilvl="0" w:tplc="3D9CF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15EF6"/>
    <w:multiLevelType w:val="hybridMultilevel"/>
    <w:tmpl w:val="3F3A178A"/>
    <w:lvl w:ilvl="0" w:tplc="99445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28"/>
    <w:rsid w:val="001F37A4"/>
    <w:rsid w:val="002126BD"/>
    <w:rsid w:val="00E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B676-E92A-4F60-A208-1DFFE26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2020-03-25T16:36:00Z</dcterms:created>
  <dcterms:modified xsi:type="dcterms:W3CDTF">2020-03-25T16:36:00Z</dcterms:modified>
</cp:coreProperties>
</file>