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C0" w:rsidRDefault="00902CC0">
      <w:r>
        <w:t>8 a</w:t>
      </w:r>
      <w:r w:rsidR="0083361C">
        <w:t>- j. polski od 18.05 - 22.05.</w:t>
      </w:r>
      <w:r w:rsidR="00277448">
        <w:t>2020</w:t>
      </w:r>
      <w:r w:rsidR="00A240A7">
        <w:t>r.</w:t>
      </w:r>
    </w:p>
    <w:p w:rsidR="00DF2BD2" w:rsidRDefault="00DF2BD2">
      <w:r>
        <w:t>Możliwość kontaktu:</w:t>
      </w:r>
    </w:p>
    <w:p w:rsidR="000367AF" w:rsidRDefault="00A4104C">
      <w:hyperlink r:id="rId5" w:history="1">
        <w:r w:rsidR="000367AF" w:rsidRPr="000D13C1">
          <w:rPr>
            <w:rStyle w:val="Hipercze"/>
          </w:rPr>
          <w:t>bac21@poczta.fm</w:t>
        </w:r>
      </w:hyperlink>
      <w:r w:rsidR="00DF2BD2">
        <w:t xml:space="preserve">, </w:t>
      </w:r>
      <w:r w:rsidR="000367AF">
        <w:t>Messenger</w:t>
      </w:r>
    </w:p>
    <w:p w:rsidR="00902CC0" w:rsidRDefault="00902CC0"/>
    <w:p w:rsidR="00902CC0" w:rsidRPr="00902CC0" w:rsidRDefault="00902CC0">
      <w:pPr>
        <w:rPr>
          <w:b/>
        </w:rPr>
      </w:pPr>
      <w:r w:rsidRPr="00902CC0">
        <w:rPr>
          <w:b/>
        </w:rPr>
        <w:t>Dzień 1</w:t>
      </w:r>
    </w:p>
    <w:p w:rsidR="007A6B67" w:rsidRPr="00902CC0" w:rsidRDefault="007A6B67">
      <w:pPr>
        <w:rPr>
          <w:b/>
        </w:rPr>
      </w:pPr>
      <w:r w:rsidRPr="00902CC0">
        <w:rPr>
          <w:b/>
        </w:rPr>
        <w:t>T: Szybka powtórka przed egzaminem</w:t>
      </w:r>
    </w:p>
    <w:p w:rsidR="00C663BB" w:rsidRDefault="00A4104C">
      <w:hyperlink r:id="rId6" w:history="1">
        <w:r w:rsidR="007A6B67">
          <w:rPr>
            <w:rStyle w:val="Hipercze"/>
          </w:rPr>
          <w:t>https://www.cke.gov.pl/images/_EGZAMIN_OSMOKLASISTY/Powtorka/20200316%20SP_Dzien%201.pdf</w:t>
        </w:r>
      </w:hyperlink>
    </w:p>
    <w:p w:rsidR="007A6B67" w:rsidRDefault="007A6B67">
      <w:r>
        <w:t>odp.</w:t>
      </w:r>
    </w:p>
    <w:p w:rsidR="007A6B67" w:rsidRDefault="00A4104C">
      <w:hyperlink r:id="rId7" w:history="1">
        <w:r w:rsidR="007A6B67">
          <w:rPr>
            <w:rStyle w:val="Hipercze"/>
          </w:rPr>
          <w:t>https://www.cke.gov.pl/images/_EGZAMIN_OSMOKLASISTY/Powtorka/20200316%20SP_Dzien%201_ODP.pdf</w:t>
        </w:r>
      </w:hyperlink>
    </w:p>
    <w:p w:rsidR="00902CC0" w:rsidRDefault="00902CC0"/>
    <w:p w:rsidR="00902CC0" w:rsidRPr="00902CC0" w:rsidRDefault="00902CC0">
      <w:pPr>
        <w:rPr>
          <w:b/>
        </w:rPr>
      </w:pPr>
      <w:r w:rsidRPr="00902CC0">
        <w:rPr>
          <w:b/>
        </w:rPr>
        <w:t>Dzień 2</w:t>
      </w:r>
    </w:p>
    <w:p w:rsidR="00902CC0" w:rsidRDefault="00902CC0" w:rsidP="00902CC0">
      <w:pPr>
        <w:rPr>
          <w:b/>
        </w:rPr>
      </w:pPr>
      <w:r w:rsidRPr="00902CC0">
        <w:rPr>
          <w:b/>
        </w:rPr>
        <w:t>T: Czy my ich nie znamy? [S. Mrożek „Na pełnym morzu”]</w:t>
      </w:r>
    </w:p>
    <w:p w:rsidR="0052797C" w:rsidRDefault="0052797C" w:rsidP="0052797C">
      <w:r w:rsidRPr="0052797C">
        <w:t>1.Zanim przeczytasz tekst</w:t>
      </w:r>
      <w:r>
        <w:t xml:space="preserve"> jednoaktówki [sztuki w jednym akcie]</w:t>
      </w:r>
      <w:r w:rsidRPr="0052797C">
        <w:t>, zastanów się,</w:t>
      </w:r>
      <w:r>
        <w:t xml:space="preserve"> jakie oczekiwania może budzić tytuł utworu. Jakiej fabuły, jakiej problematyki może oczekiwać czytelnik biorący do ręki tekst sztuki lub widz oczekujący na spektakl?</w:t>
      </w:r>
    </w:p>
    <w:p w:rsidR="0052797C" w:rsidRDefault="0052797C" w:rsidP="0052797C">
      <w:r>
        <w:t>2.Przeczytaj tekst s. 313-317</w:t>
      </w:r>
    </w:p>
    <w:p w:rsidR="0052797C" w:rsidRDefault="0052797C" w:rsidP="0052797C">
      <w:r>
        <w:t>3.Wykonaj polecenia 1-4</w:t>
      </w:r>
    </w:p>
    <w:p w:rsidR="0052797C" w:rsidRDefault="0052797C" w:rsidP="0052797C">
      <w:r>
        <w:t>4. Zapoznaj się z definicją i wykonaj polecenie 5.</w:t>
      </w:r>
    </w:p>
    <w:p w:rsidR="0052797C" w:rsidRDefault="0052797C" w:rsidP="004F043B">
      <w:pPr>
        <w:shd w:val="clear" w:color="auto" w:fill="C2D69B" w:themeFill="accent3" w:themeFillTint="99"/>
      </w:pPr>
      <w:r w:rsidRPr="000367AF">
        <w:rPr>
          <w:b/>
        </w:rPr>
        <w:t>Manipulacja językowa</w:t>
      </w:r>
      <w:r>
        <w:t>- świadome, ale ukryte wprowadzanie w błąd odbiorców wypowiedzi ustnej lub pisemnej. Jej celem jest wywarcie wpływu na poglądy zachowania odbiorców. Środkami służącymi manipulacji są między innymi przeinaczanie znaczenia słów, pojęć, częste używanie wyrazów wartościujących, budowanie wypowiedzi tak, że nie da się jej zaprzeczyć, mówienie między wierszami.</w:t>
      </w:r>
    </w:p>
    <w:p w:rsidR="000367AF" w:rsidRDefault="000367AF" w:rsidP="0052797C">
      <w:r>
        <w:t>5. Czy potwierdziły się twoje oczekiwania dotyczące świata przedstawionego w utworze?</w:t>
      </w:r>
    </w:p>
    <w:p w:rsidR="000367AF" w:rsidRDefault="000367AF" w:rsidP="0052797C">
      <w:r>
        <w:t>6. Opisz swoją reakcję na tekst sztuki [śmiech, wzruszenie, niepokój, napięcie itp.] i postaraj się wyjaśnić jej przyczyny.</w:t>
      </w:r>
    </w:p>
    <w:p w:rsidR="000367AF" w:rsidRDefault="000367AF" w:rsidP="0052797C">
      <w:r>
        <w:t>7.Określ charakter świata przedstawionego. Możesz wykorzystać podane określenia lub zaproponować własne.</w:t>
      </w:r>
    </w:p>
    <w:p w:rsidR="000367AF" w:rsidRDefault="000367AF" w:rsidP="0052797C">
      <w:r>
        <w:t>-nierealistyczny, baśniowy, bajkowy, realistyczny, fantastyczny, sztuczny, zdeformowany, niedorzeczny, komiczny, jednorodny, dziwny</w:t>
      </w:r>
    </w:p>
    <w:p w:rsidR="000367AF" w:rsidRDefault="000367AF" w:rsidP="0052797C">
      <w:r>
        <w:lastRenderedPageBreak/>
        <w:t>8. Wykonaj polecenie 9</w:t>
      </w:r>
    </w:p>
    <w:p w:rsidR="000367AF" w:rsidRDefault="000367AF" w:rsidP="0052797C">
      <w:r>
        <w:t>9.Tematem jednoaktówki Mrożka jest dziwna podróż morska trzech rozbitków na tratwie i ich wzajemne relacje. Jak natomiast określisz problem, który porusza ta sztuka? Rozwiń w kilku zdaniach stwierdzenie zaczynające się od słów: Jednoaktówka „Na pełnym morzu” to sztuka o…</w:t>
      </w:r>
    </w:p>
    <w:p w:rsidR="000367AF" w:rsidRPr="004F043B" w:rsidRDefault="002244F7" w:rsidP="00DF2BD2">
      <w:pPr>
        <w:shd w:val="clear" w:color="auto" w:fill="EAF1DD" w:themeFill="accent3" w:themeFillTint="33"/>
        <w:rPr>
          <w:b/>
        </w:rPr>
      </w:pPr>
      <w:r w:rsidRPr="004F043B">
        <w:rPr>
          <w:b/>
        </w:rPr>
        <w:t>Przykładowa Notatka:</w:t>
      </w:r>
    </w:p>
    <w:p w:rsidR="002244F7" w:rsidRPr="00DF2BD2" w:rsidRDefault="002244F7" w:rsidP="00DF2BD2">
      <w:pPr>
        <w:shd w:val="clear" w:color="auto" w:fill="EAF1DD" w:themeFill="accent3" w:themeFillTint="33"/>
        <w:rPr>
          <w:b/>
        </w:rPr>
      </w:pPr>
      <w:r w:rsidRPr="00DF2BD2">
        <w:rPr>
          <w:b/>
          <w:u w:val="single"/>
        </w:rPr>
        <w:t>Sytuacja :</w:t>
      </w:r>
      <w:r w:rsidRPr="00DF2BD2">
        <w:rPr>
          <w:b/>
        </w:rPr>
        <w:t xml:space="preserve"> Trzej głodni ludzie na tratwie postanawiają zjeść jednego spośród siebie. Każdy z nich próbuje przekonać pozostałych, by nie zjedzono jego.</w:t>
      </w:r>
    </w:p>
    <w:p w:rsidR="002244F7" w:rsidRPr="004F043B" w:rsidRDefault="002244F7" w:rsidP="00DF2BD2">
      <w:pPr>
        <w:shd w:val="clear" w:color="auto" w:fill="EAF1DD" w:themeFill="accent3" w:themeFillTint="33"/>
        <w:rPr>
          <w:b/>
        </w:rPr>
      </w:pPr>
      <w:r w:rsidRPr="00DF2BD2">
        <w:rPr>
          <w:b/>
          <w:u w:val="single"/>
        </w:rPr>
        <w:t>Czas i miejsce akcji</w:t>
      </w:r>
      <w:r w:rsidRPr="004F043B">
        <w:rPr>
          <w:b/>
        </w:rPr>
        <w:t>: nieokreślone, brak na ich temat szczegółowych informacji. Można je określić jedynie w przybliżeniu: na pełnym morzu, II połowa XX w. [ubiór i zachowanie bohaterów- pozdrowienie faszystowskie]</w:t>
      </w:r>
    </w:p>
    <w:p w:rsidR="002244F7" w:rsidRPr="004F043B" w:rsidRDefault="002244F7" w:rsidP="00DF2BD2">
      <w:pPr>
        <w:shd w:val="clear" w:color="auto" w:fill="EAF1DD" w:themeFill="accent3" w:themeFillTint="33"/>
        <w:rPr>
          <w:b/>
        </w:rPr>
      </w:pPr>
      <w:r w:rsidRPr="00DF2BD2">
        <w:rPr>
          <w:b/>
          <w:u w:val="single"/>
        </w:rPr>
        <w:t>Bohaterowie</w:t>
      </w:r>
      <w:r w:rsidRPr="004F043B">
        <w:rPr>
          <w:b/>
        </w:rPr>
        <w:t xml:space="preserve"> nie mają nawet imion, określenia rozbitków odnoszą się do wyglądu: Mały, Średni, Gruby</w:t>
      </w:r>
    </w:p>
    <w:p w:rsidR="002244F7" w:rsidRPr="00DF2BD2" w:rsidRDefault="002244F7" w:rsidP="00DF2BD2">
      <w:pPr>
        <w:shd w:val="clear" w:color="auto" w:fill="EAF1DD" w:themeFill="accent3" w:themeFillTint="33"/>
        <w:rPr>
          <w:b/>
          <w:u w:val="single"/>
        </w:rPr>
      </w:pPr>
      <w:r w:rsidRPr="00DF2BD2">
        <w:rPr>
          <w:b/>
          <w:u w:val="single"/>
        </w:rPr>
        <w:t xml:space="preserve">Efekt: uniwersalność ukazanych wydarzeń, można je odnieść do różnych sytuacji </w:t>
      </w:r>
    </w:p>
    <w:p w:rsidR="002244F7" w:rsidRPr="004F043B" w:rsidRDefault="002244F7" w:rsidP="0052797C">
      <w:pPr>
        <w:rPr>
          <w:b/>
        </w:rPr>
      </w:pPr>
      <w:r w:rsidRPr="004F043B">
        <w:rPr>
          <w:b/>
        </w:rPr>
        <w:t>Bohaterowie:</w:t>
      </w:r>
    </w:p>
    <w:p w:rsidR="002244F7" w:rsidRPr="004F043B" w:rsidRDefault="002244F7" w:rsidP="004F043B">
      <w:pPr>
        <w:shd w:val="clear" w:color="auto" w:fill="FBD4B4" w:themeFill="accent6" w:themeFillTint="66"/>
        <w:rPr>
          <w:b/>
          <w:u w:val="single"/>
        </w:rPr>
      </w:pPr>
      <w:r w:rsidRPr="004F043B">
        <w:rPr>
          <w:b/>
          <w:u w:val="single"/>
        </w:rPr>
        <w:t xml:space="preserve">Mały: </w:t>
      </w:r>
    </w:p>
    <w:p w:rsidR="002244F7" w:rsidRPr="004F043B" w:rsidRDefault="002244F7" w:rsidP="004F043B">
      <w:pPr>
        <w:shd w:val="clear" w:color="auto" w:fill="FBD4B4" w:themeFill="accent6" w:themeFillTint="66"/>
        <w:rPr>
          <w:b/>
        </w:rPr>
      </w:pPr>
      <w:r w:rsidRPr="004F043B">
        <w:rPr>
          <w:b/>
        </w:rPr>
        <w:t>-słaby, nie umie się przeciwstawić</w:t>
      </w:r>
    </w:p>
    <w:p w:rsidR="002244F7" w:rsidRPr="004F043B" w:rsidRDefault="002244F7" w:rsidP="004F043B">
      <w:pPr>
        <w:shd w:val="clear" w:color="auto" w:fill="FBD4B4" w:themeFill="accent6" w:themeFillTint="66"/>
        <w:rPr>
          <w:b/>
        </w:rPr>
      </w:pPr>
      <w:r w:rsidRPr="004F043B">
        <w:rPr>
          <w:b/>
        </w:rPr>
        <w:t>-lękliwy, niepewny</w:t>
      </w:r>
    </w:p>
    <w:p w:rsidR="002244F7" w:rsidRPr="004F043B" w:rsidRDefault="00DF2BD2" w:rsidP="004F043B">
      <w:pPr>
        <w:shd w:val="clear" w:color="auto" w:fill="FBD4B4" w:themeFill="accent6" w:themeFillTint="66"/>
        <w:rPr>
          <w:b/>
        </w:rPr>
      </w:pPr>
      <w:r>
        <w:rPr>
          <w:b/>
        </w:rPr>
        <w:t>-s</w:t>
      </w:r>
      <w:r w:rsidR="002244F7" w:rsidRPr="004F043B">
        <w:rPr>
          <w:b/>
        </w:rPr>
        <w:t>zczery</w:t>
      </w:r>
    </w:p>
    <w:p w:rsidR="002244F7" w:rsidRPr="004F043B" w:rsidRDefault="004F043B" w:rsidP="004F043B">
      <w:pPr>
        <w:shd w:val="clear" w:color="auto" w:fill="FBD4B4" w:themeFill="accent6" w:themeFillTint="66"/>
        <w:rPr>
          <w:b/>
        </w:rPr>
      </w:pPr>
      <w:r w:rsidRPr="004F043B">
        <w:rPr>
          <w:b/>
        </w:rPr>
        <w:t>Cel działania- uratowanie przed zjedzeniem</w:t>
      </w:r>
    </w:p>
    <w:p w:rsidR="004F043B" w:rsidRPr="004F043B" w:rsidRDefault="004F043B" w:rsidP="004F043B">
      <w:pPr>
        <w:shd w:val="clear" w:color="auto" w:fill="FBD4B4" w:themeFill="accent6" w:themeFillTint="66"/>
        <w:rPr>
          <w:b/>
        </w:rPr>
      </w:pPr>
      <w:r w:rsidRPr="004F043B">
        <w:rPr>
          <w:b/>
        </w:rPr>
        <w:t>-opiera się naciskom, by  się poświęcił</w:t>
      </w:r>
    </w:p>
    <w:p w:rsidR="004F043B" w:rsidRPr="004F043B" w:rsidRDefault="004F043B" w:rsidP="004F043B">
      <w:pPr>
        <w:shd w:val="clear" w:color="auto" w:fill="FBD4B4" w:themeFill="accent6" w:themeFillTint="66"/>
        <w:rPr>
          <w:b/>
        </w:rPr>
      </w:pPr>
      <w:r w:rsidRPr="004F043B">
        <w:rPr>
          <w:b/>
        </w:rPr>
        <w:t>-wzrusza innych własnym losem</w:t>
      </w:r>
    </w:p>
    <w:p w:rsidR="004F043B" w:rsidRPr="004F043B" w:rsidRDefault="004F043B" w:rsidP="004F043B">
      <w:pPr>
        <w:shd w:val="clear" w:color="auto" w:fill="FBD4B4" w:themeFill="accent6" w:themeFillTint="66"/>
        <w:rPr>
          <w:b/>
        </w:rPr>
      </w:pPr>
      <w:r w:rsidRPr="004F043B">
        <w:rPr>
          <w:b/>
        </w:rPr>
        <w:t>-wzbudza w innych niechęć do siebie jako do pokarmu</w:t>
      </w:r>
    </w:p>
    <w:p w:rsidR="004F043B" w:rsidRDefault="004F043B" w:rsidP="004F043B">
      <w:pPr>
        <w:shd w:val="clear" w:color="auto" w:fill="FBD4B4" w:themeFill="accent6" w:themeFillTint="66"/>
        <w:rPr>
          <w:b/>
        </w:rPr>
      </w:pPr>
      <w:r w:rsidRPr="004F043B">
        <w:rPr>
          <w:b/>
        </w:rPr>
        <w:t>-OFIARA</w:t>
      </w:r>
    </w:p>
    <w:p w:rsidR="004F043B" w:rsidRPr="004F043B" w:rsidRDefault="004F043B" w:rsidP="0052797C">
      <w:pPr>
        <w:rPr>
          <w:b/>
        </w:rPr>
      </w:pPr>
    </w:p>
    <w:p w:rsidR="004F043B" w:rsidRPr="004F043B" w:rsidRDefault="004F043B" w:rsidP="004F043B">
      <w:pPr>
        <w:shd w:val="clear" w:color="auto" w:fill="E36C0A" w:themeFill="accent6" w:themeFillShade="BF"/>
        <w:rPr>
          <w:b/>
          <w:u w:val="single"/>
        </w:rPr>
      </w:pPr>
      <w:r w:rsidRPr="004F043B">
        <w:rPr>
          <w:b/>
          <w:u w:val="single"/>
        </w:rPr>
        <w:t>Średni:</w:t>
      </w:r>
    </w:p>
    <w:p w:rsidR="004F043B" w:rsidRPr="004F043B" w:rsidRDefault="004F043B" w:rsidP="004F043B">
      <w:pPr>
        <w:shd w:val="clear" w:color="auto" w:fill="E36C0A" w:themeFill="accent6" w:themeFillShade="BF"/>
        <w:rPr>
          <w:b/>
        </w:rPr>
      </w:pPr>
      <w:r w:rsidRPr="004F043B">
        <w:rPr>
          <w:b/>
        </w:rPr>
        <w:t>-konformista- przytakuje Grubemu</w:t>
      </w:r>
    </w:p>
    <w:p w:rsidR="004F043B" w:rsidRPr="004F043B" w:rsidRDefault="004F043B" w:rsidP="004F043B">
      <w:pPr>
        <w:shd w:val="clear" w:color="auto" w:fill="E36C0A" w:themeFill="accent6" w:themeFillShade="BF"/>
        <w:rPr>
          <w:b/>
        </w:rPr>
      </w:pPr>
      <w:r w:rsidRPr="004F043B">
        <w:rPr>
          <w:b/>
        </w:rPr>
        <w:t>-egoista</w:t>
      </w:r>
    </w:p>
    <w:p w:rsidR="004F043B" w:rsidRPr="004F043B" w:rsidRDefault="00DF2BD2" w:rsidP="004F043B">
      <w:pPr>
        <w:shd w:val="clear" w:color="auto" w:fill="E36C0A" w:themeFill="accent6" w:themeFillShade="BF"/>
        <w:rPr>
          <w:b/>
        </w:rPr>
      </w:pPr>
      <w:r>
        <w:rPr>
          <w:b/>
        </w:rPr>
        <w:t>-c</w:t>
      </w:r>
      <w:r w:rsidR="004F043B" w:rsidRPr="004F043B">
        <w:rPr>
          <w:b/>
        </w:rPr>
        <w:t>hce siebie ocalić</w:t>
      </w:r>
    </w:p>
    <w:p w:rsidR="004F043B" w:rsidRPr="004F043B" w:rsidRDefault="004F043B" w:rsidP="004F043B">
      <w:pPr>
        <w:shd w:val="clear" w:color="auto" w:fill="E36C0A" w:themeFill="accent6" w:themeFillShade="BF"/>
        <w:rPr>
          <w:b/>
        </w:rPr>
      </w:pPr>
      <w:r w:rsidRPr="004F043B">
        <w:rPr>
          <w:b/>
        </w:rPr>
        <w:t>- stara się zyskać przychylność Grubego</w:t>
      </w:r>
    </w:p>
    <w:p w:rsidR="004F043B" w:rsidRPr="004F043B" w:rsidRDefault="004F043B" w:rsidP="004F043B">
      <w:pPr>
        <w:shd w:val="clear" w:color="auto" w:fill="E36C0A" w:themeFill="accent6" w:themeFillShade="BF"/>
        <w:rPr>
          <w:b/>
        </w:rPr>
      </w:pPr>
      <w:r w:rsidRPr="004F043B">
        <w:rPr>
          <w:b/>
        </w:rPr>
        <w:t>-chęć uzyskania opinii niejadka</w:t>
      </w:r>
    </w:p>
    <w:p w:rsidR="004F043B" w:rsidRPr="004F043B" w:rsidRDefault="004F043B" w:rsidP="004F043B">
      <w:pPr>
        <w:shd w:val="clear" w:color="auto" w:fill="E36C0A" w:themeFill="accent6" w:themeFillShade="BF"/>
        <w:rPr>
          <w:b/>
        </w:rPr>
      </w:pPr>
      <w:r w:rsidRPr="004F043B">
        <w:rPr>
          <w:b/>
        </w:rPr>
        <w:lastRenderedPageBreak/>
        <w:t>-kuszenie talentami kucharskimi</w:t>
      </w:r>
    </w:p>
    <w:p w:rsidR="004F043B" w:rsidRPr="004F043B" w:rsidRDefault="004F043B" w:rsidP="004F043B">
      <w:pPr>
        <w:shd w:val="clear" w:color="auto" w:fill="E36C0A" w:themeFill="accent6" w:themeFillShade="BF"/>
        <w:rPr>
          <w:b/>
        </w:rPr>
      </w:pPr>
      <w:r w:rsidRPr="004F043B">
        <w:rPr>
          <w:b/>
        </w:rPr>
        <w:t>-wzruszenie innych własnym losem</w:t>
      </w:r>
    </w:p>
    <w:p w:rsidR="004F043B" w:rsidRDefault="004F043B" w:rsidP="004F043B">
      <w:pPr>
        <w:shd w:val="clear" w:color="auto" w:fill="E36C0A" w:themeFill="accent6" w:themeFillShade="BF"/>
        <w:rPr>
          <w:b/>
        </w:rPr>
      </w:pPr>
      <w:r w:rsidRPr="004F043B">
        <w:rPr>
          <w:b/>
        </w:rPr>
        <w:t>SŁUGA/POMOCNIK</w:t>
      </w:r>
    </w:p>
    <w:p w:rsidR="004F043B" w:rsidRPr="004F043B" w:rsidRDefault="004F043B" w:rsidP="004F043B">
      <w:pPr>
        <w:rPr>
          <w:b/>
        </w:rPr>
      </w:pPr>
    </w:p>
    <w:p w:rsidR="004F043B" w:rsidRPr="004F043B" w:rsidRDefault="004F043B" w:rsidP="004F043B">
      <w:pPr>
        <w:shd w:val="clear" w:color="auto" w:fill="C0504D" w:themeFill="accent2"/>
        <w:rPr>
          <w:b/>
          <w:u w:val="single"/>
        </w:rPr>
      </w:pPr>
      <w:r w:rsidRPr="004F043B">
        <w:rPr>
          <w:b/>
          <w:u w:val="single"/>
        </w:rPr>
        <w:t>Gruby:</w:t>
      </w:r>
    </w:p>
    <w:p w:rsidR="004F043B" w:rsidRPr="004F043B" w:rsidRDefault="00DF2BD2" w:rsidP="004F043B">
      <w:pPr>
        <w:shd w:val="clear" w:color="auto" w:fill="C0504D" w:themeFill="accent2"/>
        <w:rPr>
          <w:b/>
        </w:rPr>
      </w:pPr>
      <w:r>
        <w:rPr>
          <w:b/>
        </w:rPr>
        <w:t>-z</w:t>
      </w:r>
      <w:r w:rsidR="004F043B" w:rsidRPr="004F043B">
        <w:rPr>
          <w:b/>
        </w:rPr>
        <w:t>decydowany, ma zdolności przywódcze</w:t>
      </w:r>
    </w:p>
    <w:p w:rsidR="004F043B" w:rsidRPr="004F043B" w:rsidRDefault="004F043B" w:rsidP="004F043B">
      <w:pPr>
        <w:shd w:val="clear" w:color="auto" w:fill="C0504D" w:themeFill="accent2"/>
        <w:rPr>
          <w:b/>
        </w:rPr>
      </w:pPr>
      <w:r w:rsidRPr="004F043B">
        <w:rPr>
          <w:b/>
        </w:rPr>
        <w:t>-wyrachowany, manipulator</w:t>
      </w:r>
    </w:p>
    <w:p w:rsidR="004F043B" w:rsidRPr="004F043B" w:rsidRDefault="004F043B" w:rsidP="004F043B">
      <w:pPr>
        <w:shd w:val="clear" w:color="auto" w:fill="C0504D" w:themeFill="accent2"/>
        <w:rPr>
          <w:b/>
        </w:rPr>
      </w:pPr>
      <w:r w:rsidRPr="004F043B">
        <w:rPr>
          <w:b/>
        </w:rPr>
        <w:t>-dobry mówca</w:t>
      </w:r>
    </w:p>
    <w:p w:rsidR="004F043B" w:rsidRPr="004F043B" w:rsidRDefault="00DF2BD2" w:rsidP="004F043B">
      <w:pPr>
        <w:shd w:val="clear" w:color="auto" w:fill="C0504D" w:themeFill="accent2"/>
        <w:rPr>
          <w:b/>
        </w:rPr>
      </w:pPr>
      <w:r>
        <w:rPr>
          <w:b/>
        </w:rPr>
        <w:t>- c</w:t>
      </w:r>
      <w:r w:rsidR="004F043B" w:rsidRPr="004F043B">
        <w:rPr>
          <w:b/>
        </w:rPr>
        <w:t>hce siebie ocalić</w:t>
      </w:r>
    </w:p>
    <w:p w:rsidR="004F043B" w:rsidRPr="004F043B" w:rsidRDefault="00DF2BD2" w:rsidP="004F043B">
      <w:pPr>
        <w:shd w:val="clear" w:color="auto" w:fill="C0504D" w:themeFill="accent2"/>
        <w:rPr>
          <w:b/>
        </w:rPr>
      </w:pPr>
      <w:r>
        <w:rPr>
          <w:b/>
        </w:rPr>
        <w:t>Przekonuje M</w:t>
      </w:r>
      <w:r w:rsidR="004F043B" w:rsidRPr="004F043B">
        <w:rPr>
          <w:b/>
        </w:rPr>
        <w:t>ałego, że nie powinien się zgodzić, by go zjedzono</w:t>
      </w:r>
    </w:p>
    <w:p w:rsidR="004F043B" w:rsidRPr="004F043B" w:rsidRDefault="004F043B" w:rsidP="004F043B">
      <w:pPr>
        <w:shd w:val="clear" w:color="auto" w:fill="C0504D" w:themeFill="accent2"/>
        <w:rPr>
          <w:b/>
        </w:rPr>
      </w:pPr>
      <w:r w:rsidRPr="004F043B">
        <w:rPr>
          <w:b/>
        </w:rPr>
        <w:t>-wzbudzanie w innych niechęci do siebie jako pokarmu</w:t>
      </w:r>
    </w:p>
    <w:p w:rsidR="004F043B" w:rsidRPr="004F043B" w:rsidRDefault="004F043B" w:rsidP="004F043B">
      <w:pPr>
        <w:shd w:val="clear" w:color="auto" w:fill="C0504D" w:themeFill="accent2"/>
        <w:rPr>
          <w:b/>
        </w:rPr>
      </w:pPr>
      <w:r w:rsidRPr="004F043B">
        <w:rPr>
          <w:b/>
        </w:rPr>
        <w:t>-kuszenie najsmakowitszymi kęsami</w:t>
      </w:r>
    </w:p>
    <w:p w:rsidR="004F043B" w:rsidRPr="004F043B" w:rsidRDefault="004F043B" w:rsidP="004F043B">
      <w:pPr>
        <w:shd w:val="clear" w:color="auto" w:fill="C0504D" w:themeFill="accent2"/>
        <w:rPr>
          <w:b/>
        </w:rPr>
      </w:pPr>
      <w:r w:rsidRPr="004F043B">
        <w:rPr>
          <w:b/>
        </w:rPr>
        <w:t>-wzruszenie innych własnym losem</w:t>
      </w:r>
    </w:p>
    <w:p w:rsidR="004F043B" w:rsidRPr="004F043B" w:rsidRDefault="004F043B" w:rsidP="004F043B">
      <w:pPr>
        <w:shd w:val="clear" w:color="auto" w:fill="C0504D" w:themeFill="accent2"/>
        <w:rPr>
          <w:b/>
        </w:rPr>
      </w:pPr>
      <w:r w:rsidRPr="004F043B">
        <w:rPr>
          <w:b/>
        </w:rPr>
        <w:t>-PRZYWÓDCA/ KAT</w:t>
      </w:r>
    </w:p>
    <w:p w:rsidR="004F043B" w:rsidRPr="004F043B" w:rsidRDefault="004F043B" w:rsidP="0052797C">
      <w:pPr>
        <w:rPr>
          <w:b/>
        </w:rPr>
      </w:pPr>
    </w:p>
    <w:p w:rsidR="004F043B" w:rsidRDefault="004F043B" w:rsidP="0052797C"/>
    <w:p w:rsidR="004F043B" w:rsidRPr="0052797C" w:rsidRDefault="004F043B" w:rsidP="0052797C"/>
    <w:p w:rsidR="00902CC0" w:rsidRPr="0052797C" w:rsidRDefault="00902CC0"/>
    <w:p w:rsidR="00902CC0" w:rsidRPr="00902CC0" w:rsidRDefault="00902CC0">
      <w:pPr>
        <w:rPr>
          <w:b/>
        </w:rPr>
      </w:pPr>
      <w:proofErr w:type="spellStart"/>
      <w:r w:rsidRPr="00902CC0">
        <w:rPr>
          <w:b/>
        </w:rPr>
        <w:t>Gddd</w:t>
      </w:r>
      <w:proofErr w:type="spellEnd"/>
    </w:p>
    <w:p w:rsidR="007A6B67" w:rsidRPr="00902CC0" w:rsidRDefault="00902CC0">
      <w:pPr>
        <w:rPr>
          <w:b/>
        </w:rPr>
      </w:pPr>
      <w:r w:rsidRPr="00902CC0">
        <w:rPr>
          <w:b/>
        </w:rPr>
        <w:t>T:</w:t>
      </w:r>
      <w:r w:rsidR="007A6B67" w:rsidRPr="00902CC0">
        <w:rPr>
          <w:b/>
        </w:rPr>
        <w:t xml:space="preserve"> Quiz z lektur</w:t>
      </w:r>
    </w:p>
    <w:p w:rsidR="007A6B67" w:rsidRDefault="00A4104C">
      <w:hyperlink r:id="rId8" w:history="1">
        <w:r w:rsidR="007A6B67">
          <w:rPr>
            <w:rStyle w:val="Hipercze"/>
          </w:rPr>
          <w:t>file:///C:/Users/DELL/Downloads/quiz_z_lektur___wersja_dla_ucznia.pdf</w:t>
        </w:r>
      </w:hyperlink>
    </w:p>
    <w:p w:rsidR="007A6B67" w:rsidRDefault="007A6B67">
      <w:r>
        <w:t>odp.</w:t>
      </w:r>
    </w:p>
    <w:p w:rsidR="007A6B67" w:rsidRDefault="00A4104C">
      <w:hyperlink r:id="rId9" w:history="1">
        <w:r w:rsidR="007A6B67">
          <w:rPr>
            <w:rStyle w:val="Hipercze"/>
          </w:rPr>
          <w:t>file:///C:/Users/DELL/Downloads/quiz_z_lektur___wersja_dla_nauczyciela.pdf</w:t>
        </w:r>
      </w:hyperlink>
    </w:p>
    <w:p w:rsidR="00902CC0" w:rsidRDefault="00902CC0">
      <w:r>
        <w:t>Pomo</w:t>
      </w:r>
      <w:r w:rsidR="00DF2BD2">
        <w:t xml:space="preserve">cne strony do powtórek z lektur: czas pracy – do egzaminu </w:t>
      </w:r>
    </w:p>
    <w:p w:rsidR="007A6B67" w:rsidRDefault="00902CC0">
      <w:r>
        <w:t>„</w:t>
      </w:r>
      <w:r w:rsidR="007A6B67">
        <w:t>Kamienie na szaniec</w:t>
      </w:r>
      <w:r>
        <w:t>”</w:t>
      </w:r>
      <w:r w:rsidR="003F7F35">
        <w:t>- A. Kamiński</w:t>
      </w:r>
    </w:p>
    <w:p w:rsidR="007A6B67" w:rsidRDefault="00A4104C">
      <w:hyperlink r:id="rId10" w:history="1">
        <w:r w:rsidR="007A6B67">
          <w:rPr>
            <w:rStyle w:val="Hipercze"/>
          </w:rPr>
          <w:t>https://epodreczniki.pl/a/wielkie-male-dzialanie/D3DMOuLb2</w:t>
        </w:r>
      </w:hyperlink>
    </w:p>
    <w:p w:rsidR="00402B4F" w:rsidRDefault="00902CC0">
      <w:r>
        <w:t>„</w:t>
      </w:r>
      <w:r w:rsidR="00402B4F">
        <w:t>Dziady</w:t>
      </w:r>
      <w:r w:rsidR="003F7F35">
        <w:t xml:space="preserve"> </w:t>
      </w:r>
      <w:r>
        <w:t>cz. II”</w:t>
      </w:r>
      <w:r w:rsidR="003F7F35">
        <w:t>– A. Mickiewicz</w:t>
      </w:r>
    </w:p>
    <w:p w:rsidR="007A6B67" w:rsidRDefault="00A4104C">
      <w:hyperlink r:id="rId11" w:history="1">
        <w:r w:rsidR="007A6B67">
          <w:rPr>
            <w:rStyle w:val="Hipercze"/>
          </w:rPr>
          <w:t>https://epodreczniki.pl/a/ciemno-wszedzie-glucho-wszedzie---</w:t>
        </w:r>
        <w:proofErr w:type="spellStart"/>
        <w:r w:rsidR="007A6B67">
          <w:rPr>
            <w:rStyle w:val="Hipercze"/>
          </w:rPr>
          <w:t>o-ludowym-obrzedzie-dziadow</w:t>
        </w:r>
        <w:proofErr w:type="spellEnd"/>
        <w:r w:rsidR="007A6B67">
          <w:rPr>
            <w:rStyle w:val="Hipercze"/>
          </w:rPr>
          <w:t>/</w:t>
        </w:r>
        <w:proofErr w:type="spellStart"/>
        <w:r w:rsidR="007A6B67">
          <w:rPr>
            <w:rStyle w:val="Hipercze"/>
          </w:rPr>
          <w:t>DlMbfedgK</w:t>
        </w:r>
        <w:proofErr w:type="spellEnd"/>
      </w:hyperlink>
    </w:p>
    <w:p w:rsidR="00402B4F" w:rsidRDefault="00902CC0">
      <w:r>
        <w:t>„L</w:t>
      </w:r>
      <w:r w:rsidR="00402B4F">
        <w:t>atarnik</w:t>
      </w:r>
      <w:r>
        <w:t>”</w:t>
      </w:r>
      <w:r w:rsidR="00DF2BD2">
        <w:t xml:space="preserve"> -H. Sienkiewicz</w:t>
      </w:r>
    </w:p>
    <w:p w:rsidR="00402B4F" w:rsidRDefault="00A4104C">
      <w:hyperlink r:id="rId12" w:history="1">
        <w:r w:rsidR="00402B4F">
          <w:rPr>
            <w:rStyle w:val="Hipercze"/>
          </w:rPr>
          <w:t>https://lektury.gov.pl/lektura/latarnik</w:t>
        </w:r>
      </w:hyperlink>
    </w:p>
    <w:p w:rsidR="00402B4F" w:rsidRDefault="00A4104C">
      <w:hyperlink r:id="rId13" w:history="1">
        <w:r w:rsidR="00402B4F">
          <w:rPr>
            <w:rStyle w:val="Hipercze"/>
          </w:rPr>
          <w:t>https://www.youtube.com/watch?v=jnXxXUCwLVg&amp;t=13s</w:t>
        </w:r>
      </w:hyperlink>
    </w:p>
    <w:p w:rsidR="003F7F35" w:rsidRDefault="00902CC0">
      <w:r>
        <w:t>„</w:t>
      </w:r>
      <w:r w:rsidR="003F7F35">
        <w:t>Reduta Ordona</w:t>
      </w:r>
      <w:r>
        <w:t>”</w:t>
      </w:r>
      <w:r w:rsidR="003F7F35">
        <w:t>- A. Mickiewicz</w:t>
      </w:r>
    </w:p>
    <w:p w:rsidR="003F7F35" w:rsidRDefault="00A4104C">
      <w:hyperlink r:id="rId14" w:history="1">
        <w:r w:rsidR="003F7F35">
          <w:rPr>
            <w:rStyle w:val="Hipercze"/>
          </w:rPr>
          <w:t>https://epodreczniki.pl/a/na-czym-polega-bitewny-heroizm/DEg1uYmdC</w:t>
        </w:r>
      </w:hyperlink>
    </w:p>
    <w:p w:rsidR="003F7F35" w:rsidRDefault="00902CC0">
      <w:r>
        <w:t>„</w:t>
      </w:r>
      <w:r w:rsidR="003F7F35">
        <w:t>Śmierć pułkownika</w:t>
      </w:r>
      <w:r w:rsidR="00DF2BD2">
        <w:t>” A. Mi</w:t>
      </w:r>
      <w:r>
        <w:t>ckiewicz</w:t>
      </w:r>
    </w:p>
    <w:p w:rsidR="003F7F35" w:rsidRDefault="00A4104C">
      <w:hyperlink r:id="rId15" w:history="1">
        <w:r w:rsidR="003F7F35">
          <w:rPr>
            <w:rStyle w:val="Hipercze"/>
          </w:rPr>
          <w:t>https://epodreczniki.pl/a/kim-byl-pulkownik/DlJcUIheK</w:t>
        </w:r>
      </w:hyperlink>
    </w:p>
    <w:p w:rsidR="00C14F21" w:rsidRDefault="00902CC0">
      <w:r>
        <w:t>„</w:t>
      </w:r>
      <w:r w:rsidR="00C14F21">
        <w:t>Stepy akermańskie</w:t>
      </w:r>
      <w:r>
        <w:t>” A. Mickiewicz</w:t>
      </w:r>
    </w:p>
    <w:p w:rsidR="00C14F21" w:rsidRDefault="00A4104C">
      <w:hyperlink r:id="rId16" w:history="1">
        <w:r w:rsidR="00C14F21">
          <w:rPr>
            <w:rStyle w:val="Hipercze"/>
          </w:rPr>
          <w:t>https://epodreczniki.pl/a/samotnosc-wedrowca-w-stepach-akermanskich-adama-mickiewicza/D1FQS0BDv</w:t>
        </w:r>
      </w:hyperlink>
    </w:p>
    <w:p w:rsidR="00C14F21" w:rsidRDefault="00902CC0">
      <w:r>
        <w:t>„M</w:t>
      </w:r>
      <w:r w:rsidR="00DF2BD2">
        <w:t>ały K</w:t>
      </w:r>
      <w:r w:rsidR="00C14F21">
        <w:t>siążę</w:t>
      </w:r>
      <w:r>
        <w:t xml:space="preserve">” A. de Saint </w:t>
      </w:r>
      <w:proofErr w:type="spellStart"/>
      <w:r>
        <w:t>Exupery</w:t>
      </w:r>
      <w:proofErr w:type="spellEnd"/>
    </w:p>
    <w:p w:rsidR="00C14F21" w:rsidRDefault="00A4104C">
      <w:hyperlink r:id="rId17" w:history="1">
        <w:r w:rsidR="00C14F21">
          <w:rPr>
            <w:rStyle w:val="Hipercze"/>
          </w:rPr>
          <w:t>https://epodreczniki.pl/a/oswoic-znaczy-stworzyc-wiezy/Dh5Skc4v6</w:t>
        </w:r>
      </w:hyperlink>
    </w:p>
    <w:p w:rsidR="00C14F21" w:rsidRDefault="00902CC0">
      <w:r>
        <w:t>„S</w:t>
      </w:r>
      <w:r w:rsidR="00C14F21">
        <w:t>tary człowiek i morze</w:t>
      </w:r>
      <w:r>
        <w:t>” E. Hemingway</w:t>
      </w:r>
    </w:p>
    <w:p w:rsidR="00C14F21" w:rsidRDefault="00A4104C">
      <w:hyperlink r:id="rId18" w:history="1">
        <w:r w:rsidR="00C14F21">
          <w:rPr>
            <w:rStyle w:val="Hipercze"/>
          </w:rPr>
          <w:t>https://epodreczniki.pl/a/wytrzymac-wszystko-o-harcie-ducha-i-samotnych-zmaganiach-z-losem/D495JR5Iq</w:t>
        </w:r>
      </w:hyperlink>
    </w:p>
    <w:p w:rsidR="003F7F35" w:rsidRDefault="00902CC0">
      <w:r>
        <w:t>„</w:t>
      </w:r>
      <w:r w:rsidR="003F7F35">
        <w:t>Opowieść wigilijna</w:t>
      </w:r>
      <w:r>
        <w:t>”</w:t>
      </w:r>
      <w:r w:rsidR="003F7F35">
        <w:t xml:space="preserve">- </w:t>
      </w:r>
      <w:proofErr w:type="spellStart"/>
      <w:r w:rsidR="003F7F35">
        <w:t>Ch</w:t>
      </w:r>
      <w:proofErr w:type="spellEnd"/>
      <w:r w:rsidR="003F7F35">
        <w:t>. Dickens</w:t>
      </w:r>
    </w:p>
    <w:p w:rsidR="00DF2BD2" w:rsidRDefault="00A4104C">
      <w:hyperlink r:id="rId19" w:history="1">
        <w:r w:rsidR="003F7F35">
          <w:rPr>
            <w:rStyle w:val="Hipercze"/>
          </w:rPr>
          <w:t>http://aleklasa.pl/gimnazjum/c267-lektury-do-egzaminu/dickens-opowiesc-wigilijna</w:t>
        </w:r>
      </w:hyperlink>
    </w:p>
    <w:p w:rsidR="00902CC0" w:rsidRPr="00902CC0" w:rsidRDefault="00902CC0">
      <w:pPr>
        <w:rPr>
          <w:b/>
        </w:rPr>
      </w:pPr>
      <w:r w:rsidRPr="00902CC0">
        <w:rPr>
          <w:b/>
        </w:rPr>
        <w:t>Dzień 3</w:t>
      </w:r>
    </w:p>
    <w:p w:rsidR="00902CC0" w:rsidRPr="00902CC0" w:rsidRDefault="00902CC0" w:rsidP="00902CC0">
      <w:pPr>
        <w:rPr>
          <w:b/>
        </w:rPr>
      </w:pPr>
      <w:r w:rsidRPr="00902CC0">
        <w:rPr>
          <w:b/>
        </w:rPr>
        <w:t>T: Powtórka ze składni</w:t>
      </w:r>
    </w:p>
    <w:p w:rsidR="00902CC0" w:rsidRDefault="00A4104C" w:rsidP="00902CC0">
      <w:hyperlink r:id="rId20" w:history="1">
        <w:r w:rsidR="00902CC0">
          <w:rPr>
            <w:rStyle w:val="Hipercze"/>
          </w:rPr>
          <w:t>https://epodreczniki.pl/a/przydawki-okoliczniki-i-dopelnienia-wzbogacaja-wypowiedzenia/DfSuGuhPC</w:t>
        </w:r>
      </w:hyperlink>
    </w:p>
    <w:p w:rsidR="00902CC0" w:rsidRDefault="00A4104C" w:rsidP="00902CC0">
      <w:hyperlink r:id="rId21" w:history="1">
        <w:r w:rsidR="00902CC0">
          <w:rPr>
            <w:rStyle w:val="Hipercze"/>
          </w:rPr>
          <w:t>https://epodreczniki.pl/a/o-innych-czesciach-zdania---</w:t>
        </w:r>
        <w:proofErr w:type="spellStart"/>
        <w:r w:rsidR="00902CC0">
          <w:rPr>
            <w:rStyle w:val="Hipercze"/>
          </w:rPr>
          <w:t>dopelnienie-okolicznik-przydawka</w:t>
        </w:r>
        <w:proofErr w:type="spellEnd"/>
        <w:r w:rsidR="00902CC0">
          <w:rPr>
            <w:rStyle w:val="Hipercze"/>
          </w:rPr>
          <w:t>/D1E4MWzfQ</w:t>
        </w:r>
      </w:hyperlink>
    </w:p>
    <w:p w:rsidR="00277448" w:rsidRPr="00277448" w:rsidRDefault="00277448" w:rsidP="00277448">
      <w:pPr>
        <w:rPr>
          <w:b/>
        </w:rPr>
      </w:pPr>
      <w:r w:rsidRPr="00277448">
        <w:rPr>
          <w:b/>
        </w:rPr>
        <w:t>Dzień 4</w:t>
      </w:r>
    </w:p>
    <w:p w:rsidR="00277448" w:rsidRPr="00277448" w:rsidRDefault="00277448" w:rsidP="00277448">
      <w:pPr>
        <w:rPr>
          <w:b/>
        </w:rPr>
      </w:pPr>
      <w:r w:rsidRPr="00277448">
        <w:rPr>
          <w:b/>
        </w:rPr>
        <w:t>T:Zróżnicowanie stylistyczne polszczyzny</w:t>
      </w:r>
    </w:p>
    <w:p w:rsidR="00071A11" w:rsidRDefault="00071A11" w:rsidP="00071A11">
      <w:r>
        <w:t xml:space="preserve">1.Zapoznaj się z pojęciem : styl oraz jego rodzajami: styl artystyczny, potoczny, publicystyczny, urzędowy, naukowy- podr. </w:t>
      </w:r>
      <w:r w:rsidRPr="00071A11">
        <w:rPr>
          <w:i/>
        </w:rPr>
        <w:t>Gramatyka i stylistyka</w:t>
      </w:r>
      <w:r>
        <w:t xml:space="preserve"> s. 55-59</w:t>
      </w:r>
    </w:p>
    <w:p w:rsidR="00A240A7" w:rsidRDefault="00071A11" w:rsidP="00071A11">
      <w:pPr>
        <w:rPr>
          <w:b/>
        </w:rPr>
      </w:pPr>
      <w:r>
        <w:t>2. Wykonaj polecenia s.59-61  oraz z zeszytu ćwiczeń s.  89-92</w:t>
      </w:r>
      <w:r w:rsidR="00277448">
        <w:t xml:space="preserve"> </w:t>
      </w:r>
      <w:r w:rsidR="00277448" w:rsidRPr="00277448">
        <w:rPr>
          <w:b/>
        </w:rPr>
        <w:t>[szczególnie ważne ćw. 3 s. 91]</w:t>
      </w:r>
    </w:p>
    <w:p w:rsidR="00071A11" w:rsidRPr="00277448" w:rsidRDefault="00071A11" w:rsidP="00071A11">
      <w:pPr>
        <w:rPr>
          <w:b/>
        </w:rPr>
      </w:pPr>
      <w:r w:rsidRPr="00277448">
        <w:rPr>
          <w:b/>
        </w:rPr>
        <w:lastRenderedPageBreak/>
        <w:t>Dzień 5</w:t>
      </w:r>
    </w:p>
    <w:p w:rsidR="00071A11" w:rsidRPr="00277448" w:rsidRDefault="00071A11" w:rsidP="00277448">
      <w:pPr>
        <w:rPr>
          <w:b/>
        </w:rPr>
      </w:pPr>
      <w:r w:rsidRPr="00277448">
        <w:rPr>
          <w:b/>
        </w:rPr>
        <w:t>T: Użytkowe formy wy</w:t>
      </w:r>
      <w:r w:rsidR="00277448" w:rsidRPr="00277448">
        <w:rPr>
          <w:b/>
        </w:rPr>
        <w:t xml:space="preserve">powiedzi : CV </w:t>
      </w:r>
    </w:p>
    <w:p w:rsidR="00277448" w:rsidRDefault="00277448" w:rsidP="00277448">
      <w:r>
        <w:t>1.Zapoznaj się z informac</w:t>
      </w:r>
      <w:r w:rsidR="00A240A7">
        <w:t>jami na temat CV z podręcznika -s. 119-</w:t>
      </w:r>
      <w:r>
        <w:t>121</w:t>
      </w:r>
    </w:p>
    <w:p w:rsidR="00277448" w:rsidRDefault="00277448" w:rsidP="00277448">
      <w:r>
        <w:t>2.Zwróć szczególną uwagę na wzór CV zamieszczony na s. 120-121</w:t>
      </w:r>
    </w:p>
    <w:p w:rsidR="00277448" w:rsidRDefault="00277448" w:rsidP="00277448">
      <w:r>
        <w:t>3.Wykonaj polecenie 1 s.122</w:t>
      </w:r>
    </w:p>
    <w:p w:rsidR="00277448" w:rsidRDefault="00277448" w:rsidP="00277448">
      <w:r>
        <w:t>4.Wykonaj ćwiczenia ze s. 227-231 z zeszytu ćwiczeń.</w:t>
      </w:r>
    </w:p>
    <w:p w:rsidR="00277448" w:rsidRDefault="00277448" w:rsidP="00277448">
      <w:r>
        <w:t>5. Sporządź własne CV, które można by dołączyć do podania o przyjęcie do szkoły ponadpodstawowej. [Zadanie prześlij na mail.]</w:t>
      </w:r>
    </w:p>
    <w:p w:rsidR="00277448" w:rsidRDefault="00277448" w:rsidP="00277448">
      <w:r>
        <w:t xml:space="preserve"> </w:t>
      </w:r>
    </w:p>
    <w:p w:rsidR="00277448" w:rsidRDefault="00277448" w:rsidP="00277448">
      <w:r>
        <w:t xml:space="preserve"> </w:t>
      </w:r>
    </w:p>
    <w:p w:rsidR="00071A11" w:rsidRDefault="00071A11" w:rsidP="00071A11"/>
    <w:p w:rsidR="00402B4F" w:rsidRDefault="00402B4F"/>
    <w:p w:rsidR="00C14F21" w:rsidRDefault="00C14F21"/>
    <w:p w:rsidR="00C14F21" w:rsidRDefault="00C14F21"/>
    <w:p w:rsidR="007A6B67" w:rsidRDefault="007A6B67"/>
    <w:sectPr w:rsidR="007A6B67" w:rsidSect="00C663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022FB"/>
    <w:multiLevelType w:val="hybridMultilevel"/>
    <w:tmpl w:val="4914046E"/>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A5C7BD3"/>
    <w:multiLevelType w:val="hybridMultilevel"/>
    <w:tmpl w:val="F6D27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6B67"/>
    <w:rsid w:val="000367AF"/>
    <w:rsid w:val="00071A11"/>
    <w:rsid w:val="002244F7"/>
    <w:rsid w:val="00277448"/>
    <w:rsid w:val="003F7F35"/>
    <w:rsid w:val="00402B4F"/>
    <w:rsid w:val="004F043B"/>
    <w:rsid w:val="0052797C"/>
    <w:rsid w:val="005805A5"/>
    <w:rsid w:val="006C4AB4"/>
    <w:rsid w:val="0073140E"/>
    <w:rsid w:val="007A6B67"/>
    <w:rsid w:val="0083361C"/>
    <w:rsid w:val="00902CC0"/>
    <w:rsid w:val="00A240A7"/>
    <w:rsid w:val="00A4104C"/>
    <w:rsid w:val="00C14F21"/>
    <w:rsid w:val="00C663BB"/>
    <w:rsid w:val="00DF2BD2"/>
    <w:rsid w:val="00F245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63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6B67"/>
    <w:rPr>
      <w:color w:val="0000FF"/>
      <w:u w:val="single"/>
    </w:rPr>
  </w:style>
  <w:style w:type="paragraph" w:styleId="Akapitzlist">
    <w:name w:val="List Paragraph"/>
    <w:basedOn w:val="Normalny"/>
    <w:uiPriority w:val="34"/>
    <w:qFormat/>
    <w:rsid w:val="00071A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LL\Downloads\quiz_z_lektur___wersja_dla_ucznia.pdf" TargetMode="External"/><Relationship Id="rId13" Type="http://schemas.openxmlformats.org/officeDocument/2006/relationships/hyperlink" Target="https://www.youtube.com/watch?v=jnXxXUCwLVg&amp;t=13s" TargetMode="External"/><Relationship Id="rId18" Type="http://schemas.openxmlformats.org/officeDocument/2006/relationships/hyperlink" Target="https://epodreczniki.pl/a/wytrzymac-wszystko-o-harcie-ducha-i-samotnych-zmaganiach-z-losem/D495JR5Iq" TargetMode="External"/><Relationship Id="rId3" Type="http://schemas.openxmlformats.org/officeDocument/2006/relationships/settings" Target="settings.xml"/><Relationship Id="rId21" Type="http://schemas.openxmlformats.org/officeDocument/2006/relationships/hyperlink" Target="https://epodreczniki.pl/a/o-innych-czesciach-zdania---dopelnienie-okolicznik-przydawka/D1E4MWzfQ" TargetMode="External"/><Relationship Id="rId7" Type="http://schemas.openxmlformats.org/officeDocument/2006/relationships/hyperlink" Target="https://www.cke.gov.pl/images/_EGZAMIN_OSMOKLASISTY/Powtorka/20200316%20SP_Dzien%201_ODP.pdf" TargetMode="External"/><Relationship Id="rId12" Type="http://schemas.openxmlformats.org/officeDocument/2006/relationships/hyperlink" Target="https://lektury.gov.pl/lektura/latarnik" TargetMode="External"/><Relationship Id="rId17" Type="http://schemas.openxmlformats.org/officeDocument/2006/relationships/hyperlink" Target="https://epodreczniki.pl/a/oswoic-znaczy-stworzyc-wiezy/Dh5Skc4v6" TargetMode="External"/><Relationship Id="rId2" Type="http://schemas.openxmlformats.org/officeDocument/2006/relationships/styles" Target="styles.xml"/><Relationship Id="rId16" Type="http://schemas.openxmlformats.org/officeDocument/2006/relationships/hyperlink" Target="https://epodreczniki.pl/a/samotnosc-wedrowca-w-stepach-akermanskich-adama-mickiewicza/D1FQS0BDv" TargetMode="External"/><Relationship Id="rId20" Type="http://schemas.openxmlformats.org/officeDocument/2006/relationships/hyperlink" Target="https://epodreczniki.pl/a/przydawki-okoliczniki-i-dopelnienia-wzbogacaja-wypowiedzenia/DfSuGuhPC" TargetMode="External"/><Relationship Id="rId1" Type="http://schemas.openxmlformats.org/officeDocument/2006/relationships/numbering" Target="numbering.xml"/><Relationship Id="rId6" Type="http://schemas.openxmlformats.org/officeDocument/2006/relationships/hyperlink" Target="https://www.cke.gov.pl/images/_EGZAMIN_OSMOKLASISTY/Powtorka/20200316%20SP_Dzien%201.pdf" TargetMode="External"/><Relationship Id="rId11" Type="http://schemas.openxmlformats.org/officeDocument/2006/relationships/hyperlink" Target="https://epodreczniki.pl/a/ciemno-wszedzie-glucho-wszedzie---o-ludowym-obrzedzie-dziadow/DlMbfedgK" TargetMode="External"/><Relationship Id="rId5" Type="http://schemas.openxmlformats.org/officeDocument/2006/relationships/hyperlink" Target="mailto:bac21@poczta.fm" TargetMode="External"/><Relationship Id="rId15" Type="http://schemas.openxmlformats.org/officeDocument/2006/relationships/hyperlink" Target="https://epodreczniki.pl/a/kim-byl-pulkownik/DlJcUIheK" TargetMode="External"/><Relationship Id="rId23" Type="http://schemas.openxmlformats.org/officeDocument/2006/relationships/theme" Target="theme/theme1.xml"/><Relationship Id="rId10" Type="http://schemas.openxmlformats.org/officeDocument/2006/relationships/hyperlink" Target="https://epodreczniki.pl/a/wielkie-male-dzialanie/D3DMOuLb2" TargetMode="External"/><Relationship Id="rId19" Type="http://schemas.openxmlformats.org/officeDocument/2006/relationships/hyperlink" Target="http://aleklasa.pl/gimnazjum/c267-lektury-do-egzaminu/dickens-opowiesc-wigilijna" TargetMode="External"/><Relationship Id="rId4" Type="http://schemas.openxmlformats.org/officeDocument/2006/relationships/webSettings" Target="webSettings.xml"/><Relationship Id="rId9" Type="http://schemas.openxmlformats.org/officeDocument/2006/relationships/hyperlink" Target="file:///C:\Users\DELL\Downloads\quiz_z_lektur___wersja_dla_nauczyciela.pdf" TargetMode="External"/><Relationship Id="rId14" Type="http://schemas.openxmlformats.org/officeDocument/2006/relationships/hyperlink" Target="https://epodreczniki.pl/a/na-czym-polega-bitewny-heroizm/DEg1uYmdC"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980</Words>
  <Characters>5881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2020-05-14T12:37:00Z</dcterms:created>
  <dcterms:modified xsi:type="dcterms:W3CDTF">2020-05-17T13:28:00Z</dcterms:modified>
</cp:coreProperties>
</file>