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2C" w:rsidRDefault="00D3512C" w:rsidP="00D3512C">
      <w:pPr>
        <w:jc w:val="center"/>
        <w:rPr>
          <w:rFonts w:ascii="Times New Roman" w:hAnsi="Times New Roman" w:cs="Times New Roman"/>
          <w:b/>
          <w:color w:val="0070C0"/>
        </w:rPr>
      </w:pPr>
      <w:r w:rsidRPr="00123DC6">
        <w:rPr>
          <w:rFonts w:ascii="Times New Roman" w:hAnsi="Times New Roman" w:cs="Times New Roman"/>
          <w:b/>
          <w:color w:val="0070C0"/>
        </w:rPr>
        <w:t xml:space="preserve">Uczniowie,  poniżej praca na 2 najbliższe tygodnie </w:t>
      </w:r>
      <w:r>
        <w:rPr>
          <w:rFonts w:ascii="Times New Roman" w:hAnsi="Times New Roman" w:cs="Times New Roman"/>
          <w:b/>
          <w:color w:val="0070C0"/>
        </w:rPr>
        <w:t xml:space="preserve">(od 25 </w:t>
      </w:r>
      <w:r w:rsidRPr="00123DC6">
        <w:rPr>
          <w:rFonts w:ascii="Times New Roman" w:hAnsi="Times New Roman" w:cs="Times New Roman"/>
          <w:b/>
          <w:color w:val="0070C0"/>
        </w:rPr>
        <w:t>maja</w:t>
      </w:r>
      <w:r>
        <w:rPr>
          <w:rFonts w:ascii="Times New Roman" w:hAnsi="Times New Roman" w:cs="Times New Roman"/>
          <w:b/>
          <w:color w:val="0070C0"/>
        </w:rPr>
        <w:t>)</w:t>
      </w:r>
      <w:r w:rsidRPr="00123DC6">
        <w:rPr>
          <w:rFonts w:ascii="Times New Roman" w:hAnsi="Times New Roman" w:cs="Times New Roman"/>
          <w:b/>
          <w:color w:val="0070C0"/>
        </w:rPr>
        <w:t xml:space="preserve">. </w:t>
      </w:r>
      <w:r>
        <w:rPr>
          <w:rFonts w:ascii="Times New Roman" w:hAnsi="Times New Roman" w:cs="Times New Roman"/>
          <w:b/>
          <w:color w:val="0070C0"/>
        </w:rPr>
        <w:t xml:space="preserve"> 2 lekcje do zrealizowania na 4 godz. lekcyjnych. Zapisz temat lekcji i uzupełnij notatkę:</w:t>
      </w:r>
    </w:p>
    <w:p w:rsidR="00D3512C" w:rsidRPr="00CA6BC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D3512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>
        <w:rPr>
          <w:rFonts w:ascii="Times New Roman" w:hAnsi="Times New Roman" w:cs="Times New Roman"/>
          <w:sz w:val="32"/>
          <w:szCs w:val="24"/>
        </w:rPr>
        <w:t xml:space="preserve">Wskaźniki kwasowo-zasadowe. </w:t>
      </w:r>
    </w:p>
    <w:p w:rsidR="00D3512C" w:rsidRDefault="00D3512C" w:rsidP="00D3512C">
      <w:pPr>
        <w:rPr>
          <w:rFonts w:ascii="Times New Roman" w:hAnsi="Times New Roman" w:cs="Times New Roman"/>
          <w:b/>
        </w:rPr>
      </w:pPr>
    </w:p>
    <w:p w:rsidR="00D3512C" w:rsidRPr="00BC2446" w:rsidRDefault="00D3512C" w:rsidP="00D35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BC2446">
        <w:rPr>
          <w:rFonts w:ascii="Times New Roman" w:hAnsi="Times New Roman" w:cs="Times New Roman"/>
          <w:b/>
          <w:bCs/>
          <w:sz w:val="24"/>
          <w:szCs w:val="24"/>
          <w:u w:val="single"/>
        </w:rPr>
        <w:t>Wskaźniki</w:t>
      </w:r>
      <w:r w:rsidRPr="00BC24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C2446">
        <w:rPr>
          <w:rFonts w:ascii="Times New Roman" w:hAnsi="Times New Roman" w:cs="Times New Roman"/>
          <w:bCs/>
          <w:sz w:val="24"/>
          <w:szCs w:val="24"/>
        </w:rPr>
        <w:t>to substancje zmieniające barwę w zależności od odczynu roztworu. Są to m.in.: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bCs/>
          <w:sz w:val="24"/>
          <w:szCs w:val="24"/>
        </w:rPr>
        <w:t>uniwersalne papierki wskaźnikowe,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bCs/>
          <w:sz w:val="24"/>
          <w:szCs w:val="24"/>
        </w:rPr>
        <w:t>fenoloftaleina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bCs/>
          <w:sz w:val="24"/>
          <w:szCs w:val="24"/>
        </w:rPr>
        <w:t xml:space="preserve">oranż metylowy. </w:t>
      </w:r>
    </w:p>
    <w:p w:rsidR="00D3512C" w:rsidRPr="00BC2446" w:rsidRDefault="00D3512C" w:rsidP="00D3512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3512C" w:rsidRPr="00BC2446" w:rsidRDefault="00D3512C" w:rsidP="00D35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>Rodzaje odczynów roztworu:</w:t>
      </w:r>
    </w:p>
    <w:p w:rsidR="00D3512C" w:rsidRPr="00BC2446" w:rsidRDefault="00D3512C" w:rsidP="00D351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>kwasowy,</w:t>
      </w:r>
    </w:p>
    <w:p w:rsidR="00D3512C" w:rsidRPr="00BC2446" w:rsidRDefault="00D3512C" w:rsidP="00D351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 xml:space="preserve">obojętny, </w:t>
      </w:r>
    </w:p>
    <w:p w:rsidR="00D3512C" w:rsidRPr="00BC2446" w:rsidRDefault="00D3512C" w:rsidP="00D3512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 xml:space="preserve">zasadowy. </w:t>
      </w:r>
    </w:p>
    <w:p w:rsidR="00D3512C" w:rsidRDefault="00D3512C" w:rsidP="00D3512C">
      <w:pPr>
        <w:rPr>
          <w:rFonts w:ascii="Times New Roman" w:hAnsi="Times New Roman" w:cs="Times New Roman"/>
          <w:b/>
          <w:color w:val="0070C0"/>
        </w:rPr>
      </w:pPr>
      <w:r w:rsidRPr="00BC2446">
        <w:rPr>
          <w:rFonts w:ascii="Times New Roman" w:hAnsi="Times New Roman" w:cs="Times New Roman"/>
          <w:sz w:val="24"/>
          <w:szCs w:val="24"/>
        </w:rPr>
        <w:t xml:space="preserve">Miarą kwasowości i zasadowości roztworu jest  </w:t>
      </w:r>
      <w:r w:rsidRPr="00BC2446">
        <w:rPr>
          <w:rFonts w:ascii="Times New Roman" w:hAnsi="Times New Roman" w:cs="Times New Roman"/>
          <w:b/>
          <w:bCs/>
          <w:sz w:val="24"/>
          <w:szCs w:val="24"/>
        </w:rPr>
        <w:t xml:space="preserve">skala </w:t>
      </w:r>
      <w:proofErr w:type="spellStart"/>
      <w:r w:rsidRPr="00BC2446">
        <w:rPr>
          <w:rFonts w:ascii="Times New Roman" w:hAnsi="Times New Roman" w:cs="Times New Roman"/>
          <w:b/>
          <w:bCs/>
          <w:sz w:val="24"/>
          <w:szCs w:val="24"/>
        </w:rPr>
        <w:t>pH</w:t>
      </w:r>
      <w:proofErr w:type="spellEnd"/>
      <w:r w:rsidRPr="00BC2446">
        <w:rPr>
          <w:rFonts w:ascii="Times New Roman" w:hAnsi="Times New Roman" w:cs="Times New Roman"/>
          <w:sz w:val="24"/>
          <w:szCs w:val="24"/>
        </w:rPr>
        <w:t xml:space="preserve">. Przyjmuje ona wartości 0–14: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b/>
          <w:color w:val="0070C0"/>
        </w:rPr>
        <w:t>przerysuj/wydrukuj schemat)</w:t>
      </w:r>
    </w:p>
    <w:p w:rsidR="00D3512C" w:rsidRPr="00BC2446" w:rsidRDefault="00D3512C" w:rsidP="00D3512C">
      <w:pPr>
        <w:jc w:val="center"/>
        <w:rPr>
          <w:rFonts w:ascii="Times New Roman" w:hAnsi="Times New Roman" w:cs="Times New Roman"/>
          <w:sz w:val="24"/>
        </w:rPr>
      </w:pPr>
      <w:r w:rsidRPr="00BC2446">
        <w:rPr>
          <w:rFonts w:ascii="Times New Roman" w:hAnsi="Times New Roman" w:cs="Times New Roman"/>
          <w:sz w:val="24"/>
        </w:rPr>
        <w:drawing>
          <wp:inline distT="0" distB="0" distL="0" distR="0">
            <wp:extent cx="4874498" cy="1313805"/>
            <wp:effectExtent l="19050" t="0" r="2302" b="0"/>
            <wp:docPr id="7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036" cy="131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2C" w:rsidRDefault="00D3512C" w:rsidP="00D3512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Wykrywanie odczynu roztworu: </w:t>
      </w:r>
      <w:r>
        <w:rPr>
          <w:rFonts w:ascii="Times New Roman" w:hAnsi="Times New Roman" w:cs="Times New Roman"/>
          <w:b/>
          <w:color w:val="0070C0"/>
        </w:rPr>
        <w:t xml:space="preserve">wydrukuj/przerysuj tabelkę; przeanalizuj str.206 i 207 z podr. – zwróć uwagę na jakie kolory zabarwia się papierek wskaźnikowy, jakie kolory przyjmuje fenoloftaleina i oranż metylowy </w:t>
      </w:r>
      <w:r>
        <w:rPr>
          <w:rFonts w:ascii="Times New Roman" w:hAnsi="Times New Roman" w:cs="Times New Roman"/>
          <w:b/>
          <w:color w:val="0070C0"/>
        </w:rPr>
        <w:br/>
        <w:t xml:space="preserve">w zależności od odczynu roztworu – zastanów się jak należy uzupełnić tabelkę. </w:t>
      </w:r>
    </w:p>
    <w:p w:rsidR="00D3512C" w:rsidRDefault="00D3512C" w:rsidP="00D3512C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BC2446">
        <w:rPr>
          <w:rFonts w:ascii="Times New Roman" w:hAnsi="Times New Roman" w:cs="Times New Roman"/>
          <w:sz w:val="24"/>
        </w:rPr>
        <w:drawing>
          <wp:inline distT="0" distB="0" distL="0" distR="0">
            <wp:extent cx="5788897" cy="3828422"/>
            <wp:effectExtent l="19050" t="0" r="2303" b="0"/>
            <wp:docPr id="8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69" cy="383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2C" w:rsidRDefault="00D3512C" w:rsidP="00D3512C">
      <w:pPr>
        <w:pStyle w:val="Akapitzlist"/>
        <w:rPr>
          <w:rFonts w:ascii="Times New Roman" w:hAnsi="Times New Roman" w:cs="Times New Roman"/>
          <w:sz w:val="24"/>
        </w:rPr>
      </w:pPr>
    </w:p>
    <w:p w:rsidR="00D3512C" w:rsidRDefault="00D3512C" w:rsidP="00D3512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</w:rPr>
        <w:t xml:space="preserve">Po dokładnej analizie str. 206-207 uzupełnij tabelkę (wpisz odpowiednie odczyny oraz pokoloruj): </w:t>
      </w:r>
    </w:p>
    <w:p w:rsidR="00D3512C" w:rsidRDefault="00D3512C" w:rsidP="00D3512C">
      <w:pPr>
        <w:pStyle w:val="Akapitzlist"/>
        <w:rPr>
          <w:rFonts w:ascii="Times New Roman" w:hAnsi="Times New Roman" w:cs="Times New Roman"/>
          <w:sz w:val="24"/>
        </w:rPr>
      </w:pPr>
    </w:p>
    <w:p w:rsidR="00D3512C" w:rsidRDefault="00D3512C" w:rsidP="00D3512C">
      <w:pPr>
        <w:pStyle w:val="Akapitzli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4462515" cy="2949476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535" cy="295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12C" w:rsidRDefault="00D3512C" w:rsidP="00D3512C">
      <w:pPr>
        <w:pStyle w:val="Akapitzlist"/>
        <w:rPr>
          <w:rFonts w:ascii="Times New Roman" w:hAnsi="Times New Roman" w:cs="Times New Roman"/>
          <w:b/>
          <w:color w:val="0070C0"/>
        </w:rPr>
      </w:pPr>
    </w:p>
    <w:p w:rsidR="00D3512C" w:rsidRDefault="00D3512C" w:rsidP="00D3512C">
      <w:pPr>
        <w:pStyle w:val="Akapitzlis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Pod uzupełnioną tabelką zapisz definicje na podstawie str. 208: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uniwersalny papierek </w:t>
      </w:r>
      <w:r w:rsidRPr="00BC2446">
        <w:rPr>
          <w:rFonts w:ascii="Times New Roman" w:hAnsi="Times New Roman" w:cs="Times New Roman"/>
          <w:bCs/>
          <w:sz w:val="24"/>
          <w:szCs w:val="24"/>
        </w:rPr>
        <w:t>wskaźnikow</w:t>
      </w:r>
      <w:r>
        <w:rPr>
          <w:rFonts w:ascii="Times New Roman" w:hAnsi="Times New Roman" w:cs="Times New Roman"/>
          <w:bCs/>
          <w:sz w:val="24"/>
          <w:szCs w:val="24"/>
        </w:rPr>
        <w:t>y - ….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</w:t>
      </w:r>
      <w:r w:rsidRPr="00BC2446">
        <w:rPr>
          <w:rFonts w:ascii="Times New Roman" w:hAnsi="Times New Roman" w:cs="Times New Roman"/>
          <w:bCs/>
          <w:sz w:val="24"/>
          <w:szCs w:val="24"/>
        </w:rPr>
        <w:t>enoloftaleina</w:t>
      </w:r>
      <w:r>
        <w:rPr>
          <w:rFonts w:ascii="Times New Roman" w:hAnsi="Times New Roman" w:cs="Times New Roman"/>
          <w:bCs/>
          <w:sz w:val="24"/>
          <w:szCs w:val="24"/>
        </w:rPr>
        <w:t xml:space="preserve"> - ….. </w:t>
      </w:r>
    </w:p>
    <w:p w:rsidR="00D3512C" w:rsidRPr="00BC2446" w:rsidRDefault="00D3512C" w:rsidP="00D3512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oranż metylowy - ….</w:t>
      </w:r>
    </w:p>
    <w:p w:rsidR="00D3512C" w:rsidRPr="00CA6BC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>Lekcja</w:t>
      </w:r>
    </w:p>
    <w:p w:rsidR="00D3512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  <w:r w:rsidRPr="00CA6BCC">
        <w:rPr>
          <w:rFonts w:ascii="Times New Roman" w:hAnsi="Times New Roman" w:cs="Times New Roman"/>
          <w:sz w:val="32"/>
          <w:szCs w:val="24"/>
        </w:rPr>
        <w:t xml:space="preserve">Temat : </w:t>
      </w:r>
      <w:r>
        <w:rPr>
          <w:rFonts w:ascii="Times New Roman" w:hAnsi="Times New Roman" w:cs="Times New Roman"/>
          <w:sz w:val="32"/>
          <w:szCs w:val="24"/>
        </w:rPr>
        <w:t>Wzory i nazwy wodorotlenków.</w:t>
      </w:r>
    </w:p>
    <w:p w:rsidR="00D3512C" w:rsidRDefault="00D3512C" w:rsidP="00D3512C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24"/>
        </w:rPr>
      </w:pPr>
    </w:p>
    <w:p w:rsidR="00D3512C" w:rsidRPr="00C6372E" w:rsidRDefault="00D3512C" w:rsidP="00D351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72E">
        <w:rPr>
          <w:rFonts w:ascii="Times New Roman" w:hAnsi="Times New Roman" w:cs="Times New Roman"/>
          <w:sz w:val="24"/>
          <w:szCs w:val="24"/>
        </w:rPr>
        <w:t xml:space="preserve">Wodorotlenki …. </w:t>
      </w:r>
      <w:r w:rsidRPr="00C6372E">
        <w:rPr>
          <w:rFonts w:ascii="Times New Roman" w:hAnsi="Times New Roman" w:cs="Times New Roman"/>
          <w:b/>
          <w:color w:val="0070C0"/>
          <w:sz w:val="24"/>
          <w:szCs w:val="24"/>
        </w:rPr>
        <w:t>zapisz definicje na podstawie str.210</w:t>
      </w:r>
    </w:p>
    <w:p w:rsidR="00D3512C" w:rsidRPr="00C6372E" w:rsidRDefault="00D3512C" w:rsidP="00D351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6372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zór ogólny wodorotlenków: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przerysuj na kolorowo wzór</w:t>
      </w:r>
      <w:r w:rsidRPr="00C637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ogólny ze</w:t>
      </w:r>
      <w:r w:rsidRPr="00C637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str.2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09 i opisz oznaczenia</w:t>
      </w:r>
    </w:p>
    <w:p w:rsidR="00D3512C" w:rsidRPr="00C6372E" w:rsidRDefault="00D3512C" w:rsidP="00D351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 wodorotlenowa </w:t>
      </w:r>
      <w:r w:rsidRPr="00C6372E">
        <w:rPr>
          <w:rFonts w:ascii="Times New Roman" w:hAnsi="Times New Roman" w:cs="Times New Roman"/>
          <w:b/>
          <w:color w:val="0070C0"/>
          <w:sz w:val="24"/>
          <w:szCs w:val="24"/>
        </w:rPr>
        <w:t>zapisz definicje na podstawie str.210</w:t>
      </w:r>
    </w:p>
    <w:p w:rsidR="00D3512C" w:rsidRPr="00C6372E" w:rsidRDefault="00D3512C" w:rsidP="00D3512C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Wartościowość grupy wodorotlenowej </w:t>
      </w:r>
      <w:r w:rsidRPr="00C6372E">
        <w:rPr>
          <w:rFonts w:ascii="Times New Roman" w:hAnsi="Times New Roman" w:cs="Times New Roman"/>
          <w:b/>
          <w:sz w:val="24"/>
          <w:szCs w:val="24"/>
        </w:rPr>
        <w:t>zawsze wynosi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512C" w:rsidRPr="00761767" w:rsidRDefault="00D3512C" w:rsidP="00D351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Wzory i nazwy wodorotlenków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najpierw przeczytaj jak ustalić wzór i nazwę wodorotlenku</w:t>
      </w:r>
      <w:r w:rsidRPr="00C6372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str.210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,</w:t>
      </w:r>
    </w:p>
    <w:p w:rsidR="00D3512C" w:rsidRPr="00C6372E" w:rsidRDefault="00D3512C" w:rsidP="00D3512C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Zobacz film do 8 minuty: </w:t>
      </w:r>
      <w:hyperlink r:id="rId8" w:history="1">
        <w:r w:rsidRPr="00C168AF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https://www.youtube.com/watch?v=oqaiMzRtrSc</w:t>
        </w:r>
      </w:hyperlink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761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br/>
        <w:t xml:space="preserve"> potem narysuj/wydrukuj i uzupełnij tabelkę:</w:t>
      </w:r>
    </w:p>
    <w:tbl>
      <w:tblPr>
        <w:tblStyle w:val="Tabela-Siatka"/>
        <w:tblW w:w="0" w:type="auto"/>
        <w:tblInd w:w="1951" w:type="dxa"/>
        <w:tblLook w:val="04A0"/>
      </w:tblPr>
      <w:tblGrid>
        <w:gridCol w:w="3788"/>
        <w:gridCol w:w="3725"/>
      </w:tblGrid>
      <w:tr w:rsidR="00D3512C" w:rsidTr="003E4922">
        <w:tc>
          <w:tcPr>
            <w:tcW w:w="3788" w:type="dxa"/>
          </w:tcPr>
          <w:p w:rsidR="00D3512C" w:rsidRPr="00761767" w:rsidRDefault="00D3512C" w:rsidP="003E4922">
            <w:pPr>
              <w:jc w:val="center"/>
              <w:rPr>
                <w:rFonts w:ascii="Arial" w:hAnsi="Arial" w:cs="Arial"/>
                <w:sz w:val="24"/>
              </w:rPr>
            </w:pPr>
            <w:r w:rsidRPr="00761767">
              <w:rPr>
                <w:rFonts w:ascii="Arial" w:hAnsi="Arial" w:cs="Arial"/>
                <w:sz w:val="24"/>
              </w:rPr>
              <w:t>NAZWA</w:t>
            </w:r>
          </w:p>
        </w:tc>
        <w:tc>
          <w:tcPr>
            <w:tcW w:w="3725" w:type="dxa"/>
          </w:tcPr>
          <w:p w:rsidR="00D3512C" w:rsidRPr="00761767" w:rsidRDefault="00D3512C" w:rsidP="003E4922">
            <w:pPr>
              <w:jc w:val="center"/>
              <w:rPr>
                <w:rFonts w:ascii="Arial" w:hAnsi="Arial" w:cs="Arial"/>
                <w:sz w:val="24"/>
              </w:rPr>
            </w:pPr>
            <w:r w:rsidRPr="00761767">
              <w:rPr>
                <w:rFonts w:ascii="Arial" w:hAnsi="Arial" w:cs="Arial"/>
                <w:sz w:val="24"/>
              </w:rPr>
              <w:t>WZÓR SUMARYCZNY</w:t>
            </w: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wodorotlenek sodu</w:t>
            </w: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12C">
              <w:rPr>
                <w:rFonts w:ascii="Times New Roman" w:hAnsi="Times New Roman" w:cs="Times New Roman"/>
                <w:sz w:val="24"/>
              </w:rPr>
              <w:t>CuOH</w:t>
            </w:r>
            <w:proofErr w:type="spellEnd"/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wodorotlenek miedzi (II)</w:t>
            </w: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12C">
              <w:rPr>
                <w:rFonts w:ascii="Times New Roman" w:hAnsi="Times New Roman" w:cs="Times New Roman"/>
                <w:sz w:val="24"/>
              </w:rPr>
              <w:t>LiOH</w:t>
            </w:r>
            <w:proofErr w:type="spellEnd"/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wodorotlenek potasu</w:t>
            </w: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Ca(OH)</w:t>
            </w:r>
            <w:r w:rsidRPr="00D3512C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wodorotlenek glinu</w:t>
            </w: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Fe(OH)</w:t>
            </w:r>
            <w:r w:rsidRPr="00D3512C"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</w:p>
        </w:tc>
      </w:tr>
      <w:tr w:rsidR="00D3512C" w:rsidTr="003E4922">
        <w:tc>
          <w:tcPr>
            <w:tcW w:w="3788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3512C">
              <w:rPr>
                <w:rFonts w:ascii="Times New Roman" w:hAnsi="Times New Roman" w:cs="Times New Roman"/>
                <w:sz w:val="24"/>
              </w:rPr>
              <w:t>wodorotlenek żelaza (II)</w:t>
            </w:r>
          </w:p>
        </w:tc>
        <w:tc>
          <w:tcPr>
            <w:tcW w:w="3725" w:type="dxa"/>
          </w:tcPr>
          <w:p w:rsidR="00D3512C" w:rsidRPr="00D3512C" w:rsidRDefault="00D3512C" w:rsidP="003E492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3512C" w:rsidRDefault="00D3512C" w:rsidP="00D3512C">
      <w:pPr>
        <w:pStyle w:val="Akapitzlist"/>
        <w:rPr>
          <w:rFonts w:ascii="Times New Roman" w:hAnsi="Times New Roman" w:cs="Times New Roman"/>
          <w:sz w:val="24"/>
        </w:rPr>
      </w:pPr>
    </w:p>
    <w:p w:rsidR="00D3512C" w:rsidRPr="00761767" w:rsidRDefault="00D3512C" w:rsidP="00D3512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Rozwiąż zadanie 1/str. 2010</w:t>
      </w:r>
    </w:p>
    <w:p w:rsidR="00AE69B1" w:rsidRDefault="00D3512C"/>
    <w:sectPr w:rsidR="00AE69B1" w:rsidSect="00123DC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53F72"/>
    <w:multiLevelType w:val="hybridMultilevel"/>
    <w:tmpl w:val="3F8AF6DE"/>
    <w:lvl w:ilvl="0" w:tplc="382C5B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142D2"/>
    <w:multiLevelType w:val="hybridMultilevel"/>
    <w:tmpl w:val="4DD0B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5E4"/>
    <w:multiLevelType w:val="hybridMultilevel"/>
    <w:tmpl w:val="5C10564C"/>
    <w:lvl w:ilvl="0" w:tplc="2020A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504F"/>
    <w:multiLevelType w:val="hybridMultilevel"/>
    <w:tmpl w:val="7A54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512C"/>
    <w:rsid w:val="0014554E"/>
    <w:rsid w:val="00312FFC"/>
    <w:rsid w:val="003336DE"/>
    <w:rsid w:val="00D3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512C"/>
    <w:pPr>
      <w:ind w:left="720"/>
      <w:contextualSpacing/>
    </w:pPr>
  </w:style>
  <w:style w:type="table" w:styleId="Tabela-Siatka">
    <w:name w:val="Table Grid"/>
    <w:basedOn w:val="Standardowy"/>
    <w:uiPriority w:val="59"/>
    <w:rsid w:val="00D35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3512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aiMzRtrS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Weronika</cp:lastModifiedBy>
  <cp:revision>1</cp:revision>
  <dcterms:created xsi:type="dcterms:W3CDTF">2020-05-25T08:43:00Z</dcterms:created>
  <dcterms:modified xsi:type="dcterms:W3CDTF">2020-05-25T08:45:00Z</dcterms:modified>
</cp:coreProperties>
</file>