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A8" w:rsidRDefault="00894FFC" w:rsidP="00894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9.A </w:t>
      </w:r>
      <w:r w:rsidR="00C83CF3">
        <w:rPr>
          <w:rFonts w:ascii="Times New Roman" w:hAnsi="Times New Roman" w:cs="Times New Roman"/>
          <w:b/>
          <w:sz w:val="24"/>
          <w:szCs w:val="24"/>
        </w:rPr>
        <w:t>GEG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4.5.-7.5.2020</w:t>
      </w:r>
    </w:p>
    <w:p w:rsidR="00945CA8" w:rsidRPr="00B429CA" w:rsidRDefault="00945CA8" w:rsidP="00894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CA">
        <w:rPr>
          <w:rFonts w:ascii="Times New Roman" w:hAnsi="Times New Roman" w:cs="Times New Roman"/>
          <w:b/>
          <w:sz w:val="28"/>
          <w:szCs w:val="28"/>
        </w:rPr>
        <w:t>Hospodárstvo Ameriky</w:t>
      </w:r>
    </w:p>
    <w:p w:rsidR="00894FFC" w:rsidRDefault="00894FFC" w:rsidP="00894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A8" w:rsidRPr="00945CA8" w:rsidRDefault="00945CA8" w:rsidP="00945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Prepíšte si poznámky do zošita a vypracujte úlohu.</w:t>
      </w:r>
    </w:p>
    <w:p w:rsidR="00603A89" w:rsidRPr="00603A89" w:rsidRDefault="00603A89" w:rsidP="00603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89">
        <w:rPr>
          <w:rFonts w:ascii="Times New Roman" w:hAnsi="Times New Roman" w:cs="Times New Roman"/>
          <w:b/>
          <w:sz w:val="24"/>
          <w:szCs w:val="24"/>
        </w:rPr>
        <w:t>Hospodárstvo Ameriky</w:t>
      </w:r>
    </w:p>
    <w:p w:rsidR="00603A89" w:rsidRPr="00603A89" w:rsidRDefault="00603A89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A89">
        <w:rPr>
          <w:rFonts w:ascii="Times New Roman" w:hAnsi="Times New Roman" w:cs="Times New Roman"/>
          <w:b/>
          <w:sz w:val="24"/>
          <w:szCs w:val="24"/>
        </w:rPr>
        <w:t>-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Amerika je svetadielom protikladov aj vo vyspelosti hospodárstva. </w:t>
      </w:r>
    </w:p>
    <w:p w:rsidR="00603A89" w:rsidRPr="00603A89" w:rsidRDefault="00603A89" w:rsidP="00603A89">
      <w:pPr>
        <w:pStyle w:val="Odsekzoznamu"/>
        <w:numPr>
          <w:ilvl w:val="0"/>
          <w:numId w:val="3"/>
        </w:numPr>
        <w:spacing w:line="360" w:lineRule="auto"/>
      </w:pPr>
      <w:r w:rsidRPr="00603A89">
        <w:rPr>
          <w:rFonts w:eastAsiaTheme="minorEastAsia"/>
          <w:b/>
          <w:color w:val="000000" w:themeColor="text1"/>
          <w:kern w:val="24"/>
          <w:u w:val="single"/>
        </w:rPr>
        <w:t>Severná Amerika</w:t>
      </w:r>
      <w:r w:rsidRPr="00603A89">
        <w:rPr>
          <w:rFonts w:eastAsiaTheme="minorEastAsia"/>
          <w:color w:val="000000" w:themeColor="text1"/>
          <w:kern w:val="24"/>
        </w:rPr>
        <w:t>: objavy, vynálezy, moderné technológie</w:t>
      </w:r>
    </w:p>
    <w:p w:rsidR="00603A89" w:rsidRPr="00603A89" w:rsidRDefault="00603A89" w:rsidP="00603A89">
      <w:pPr>
        <w:pStyle w:val="Odsekzoznamu"/>
        <w:numPr>
          <w:ilvl w:val="0"/>
          <w:numId w:val="4"/>
        </w:numPr>
        <w:spacing w:line="360" w:lineRule="auto"/>
      </w:pPr>
      <w:r w:rsidRPr="00603A89">
        <w:rPr>
          <w:rFonts w:eastAsia="+mn-ea"/>
          <w:b/>
          <w:color w:val="000000"/>
          <w:kern w:val="24"/>
          <w:u w:val="single"/>
        </w:rPr>
        <w:t xml:space="preserve">Stredná a Južná </w:t>
      </w:r>
      <w:proofErr w:type="spellStart"/>
      <w:r w:rsidRPr="00603A89">
        <w:rPr>
          <w:rFonts w:eastAsia="+mn-ea"/>
          <w:b/>
          <w:color w:val="000000"/>
          <w:kern w:val="24"/>
          <w:u w:val="single"/>
        </w:rPr>
        <w:t>Amerika</w:t>
      </w:r>
      <w:r w:rsidR="00945CA8">
        <w:rPr>
          <w:rFonts w:eastAsia="+mn-ea"/>
          <w:color w:val="000000"/>
          <w:kern w:val="24"/>
        </w:rPr>
        <w:t>:</w:t>
      </w:r>
      <w:r w:rsidRPr="00603A89">
        <w:rPr>
          <w:rFonts w:eastAsia="+mn-ea"/>
          <w:color w:val="000000"/>
          <w:kern w:val="24"/>
        </w:rPr>
        <w:t>nepatria</w:t>
      </w:r>
      <w:proofErr w:type="spellEnd"/>
      <w:r>
        <w:rPr>
          <w:rFonts w:eastAsia="+mn-ea"/>
          <w:color w:val="000000"/>
          <w:kern w:val="24"/>
        </w:rPr>
        <w:t xml:space="preserve"> k zaostalým,</w:t>
      </w:r>
      <w:r w:rsidR="00945CA8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ale vyspelosť S Ameriky </w:t>
      </w:r>
      <w:r w:rsidRPr="00603A89">
        <w:rPr>
          <w:rFonts w:eastAsia="+mn-ea"/>
          <w:color w:val="000000"/>
          <w:kern w:val="24"/>
        </w:rPr>
        <w:t>nedosahujú</w:t>
      </w:r>
    </w:p>
    <w:p w:rsidR="00945CA8" w:rsidRDefault="00603A89" w:rsidP="0060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Poľnohospodárstvo: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Z Ameriky sa do celého sveta rozšírilo pestovanie kukurice, zemiakov, tabaku a papriky.</w:t>
      </w:r>
      <w:r w:rsidRPr="00603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A89" w:rsidRPr="00945CA8" w:rsidRDefault="00945CA8" w:rsidP="00603A89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603A89" w:rsidRPr="00603A89">
        <w:rPr>
          <w:rFonts w:ascii="Times New Roman" w:hAnsi="Times New Roman" w:cs="Times New Roman"/>
          <w:sz w:val="24"/>
          <w:szCs w:val="24"/>
        </w:rPr>
        <w:t>estujú sa tu</w:t>
      </w:r>
      <w:r w:rsidR="00603A89" w:rsidRPr="00945C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3A89" w:rsidRP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banány, citrusy, cukrová  trstina, bavlník, káva</w:t>
      </w:r>
      <w:r w:rsidR="00603A89" w:rsidRPr="00945CA8">
        <w:rPr>
          <w:rFonts w:ascii="Times New Roman" w:hAnsi="Times New Roman" w:cs="Times New Roman"/>
          <w:b/>
          <w:sz w:val="24"/>
          <w:szCs w:val="24"/>
        </w:rPr>
        <w:t>.</w:t>
      </w:r>
    </w:p>
    <w:p w:rsidR="00603A89" w:rsidRPr="00603A89" w:rsidRDefault="00603A89" w:rsidP="0060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A8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Gaučovia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 ľudia, ktorí sa starajú o dobytok  na pampách J Ameriky</w:t>
      </w:r>
    </w:p>
    <w:p w:rsidR="00603A89" w:rsidRPr="00603A89" w:rsidRDefault="00603A89" w:rsidP="0060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Priemysel</w:t>
      </w:r>
      <w:r w:rsid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: 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- Severná Amerika </w:t>
      </w:r>
      <w:r w:rsidRPr="00945C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(USA, Kanada</w:t>
      </w:r>
      <w:r w:rsidRPr="00945C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wave"/>
        </w:rPr>
        <w:t>)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wave"/>
        </w:rPr>
        <w:t xml:space="preserve"> 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– priemyselná výroba je veľmi rozvinutá, založená aj na vede a výskume (IBM, Microsoft, General Motors,...) – </w:t>
      </w:r>
      <w:proofErr w:type="spellStart"/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Sillicon</w:t>
      </w:r>
      <w:proofErr w:type="spellEnd"/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Valley</w:t>
      </w:r>
    </w:p>
    <w:p w:rsidR="00603A89" w:rsidRPr="00603A89" w:rsidRDefault="00603A89" w:rsidP="0060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</w:t>
      </w:r>
      <w:r w:rsidRP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-Stredná a Južná Amerika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wave"/>
        </w:rPr>
        <w:t xml:space="preserve"> 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– priemysel sa tu orientuje hlavne na </w:t>
      </w:r>
      <w:r w:rsidRPr="00603A8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spracovanie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výrobkov </w:t>
      </w:r>
      <w:r w:rsidRPr="00603A8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poľnohos</w:t>
      </w:r>
      <w:r w:rsidR="00945C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podárstva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r w:rsidRPr="00603A8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nerastných surovín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945CA8">
        <w:rPr>
          <w:rFonts w:ascii="Times New Roman" w:hAnsi="Times New Roman" w:cs="Times New Roman"/>
          <w:sz w:val="24"/>
          <w:szCs w:val="24"/>
        </w:rPr>
        <w:t>K</w:t>
      </w:r>
      <w:r w:rsidR="00945C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03A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najrozvinutejším tu patria: </w:t>
      </w:r>
      <w:r w:rsidRPr="00945CA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Brazília, Mexiko, Argentína, Venezuela, Čile</w:t>
      </w:r>
    </w:p>
    <w:p w:rsidR="002008FC" w:rsidRDefault="00F73ECA" w:rsidP="0060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CA8">
        <w:rPr>
          <w:rFonts w:ascii="Times New Roman" w:hAnsi="Times New Roman" w:cs="Times New Roman"/>
          <w:b/>
          <w:sz w:val="24"/>
          <w:szCs w:val="24"/>
          <w:u w:val="single"/>
        </w:rPr>
        <w:t>Doprava</w:t>
      </w:r>
      <w:r w:rsidRPr="00945CA8">
        <w:rPr>
          <w:rFonts w:ascii="Times New Roman" w:hAnsi="Times New Roman" w:cs="Times New Roman"/>
          <w:b/>
          <w:sz w:val="24"/>
          <w:szCs w:val="24"/>
        </w:rPr>
        <w:t>:</w:t>
      </w:r>
      <w:r w:rsidRPr="00603A89">
        <w:rPr>
          <w:rFonts w:ascii="Times New Roman" w:hAnsi="Times New Roman" w:cs="Times New Roman"/>
          <w:sz w:val="24"/>
          <w:szCs w:val="24"/>
        </w:rPr>
        <w:t xml:space="preserve"> v</w:t>
      </w:r>
      <w:r w:rsidR="00945CA8">
        <w:rPr>
          <w:rFonts w:ascii="Times New Roman" w:hAnsi="Times New Roman" w:cs="Times New Roman"/>
          <w:sz w:val="24"/>
          <w:szCs w:val="24"/>
        </w:rPr>
        <w:t>iac rozvinutá v S Amerike.</w:t>
      </w:r>
      <w:r w:rsidRPr="00603A89">
        <w:rPr>
          <w:rFonts w:ascii="Times New Roman" w:hAnsi="Times New Roman" w:cs="Times New Roman"/>
          <w:sz w:val="24"/>
          <w:szCs w:val="24"/>
        </w:rPr>
        <w:t xml:space="preserve"> </w:t>
      </w:r>
      <w:r w:rsidRPr="00945CA8">
        <w:rPr>
          <w:rFonts w:ascii="Times New Roman" w:hAnsi="Times New Roman" w:cs="Times New Roman"/>
          <w:b/>
          <w:sz w:val="24"/>
          <w:szCs w:val="24"/>
          <w:u w:val="wave"/>
        </w:rPr>
        <w:t>Panamerická diaľnica</w:t>
      </w:r>
      <w:r w:rsidR="00945CA8">
        <w:rPr>
          <w:rFonts w:ascii="Times New Roman" w:hAnsi="Times New Roman" w:cs="Times New Roman"/>
          <w:sz w:val="24"/>
          <w:szCs w:val="24"/>
        </w:rPr>
        <w:t xml:space="preserve"> na západe  Ameriky</w:t>
      </w:r>
    </w:p>
    <w:p w:rsidR="00945CA8" w:rsidRPr="00945CA8" w:rsidRDefault="00945CA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CA8">
        <w:rPr>
          <w:rFonts w:ascii="Times New Roman" w:hAnsi="Times New Roman" w:cs="Times New Roman"/>
          <w:b/>
          <w:sz w:val="24"/>
          <w:szCs w:val="24"/>
        </w:rPr>
        <w:t>Cestovanie</w:t>
      </w:r>
    </w:p>
    <w:p w:rsidR="002008FC" w:rsidRPr="00945CA8" w:rsidRDefault="00F73ECA" w:rsidP="00945CA8">
      <w:pPr>
        <w:pStyle w:val="Odsekzoznamu"/>
        <w:numPr>
          <w:ilvl w:val="1"/>
          <w:numId w:val="5"/>
        </w:numPr>
        <w:spacing w:line="360" w:lineRule="auto"/>
        <w:rPr>
          <w:b/>
        </w:rPr>
      </w:pPr>
      <w:r w:rsidRPr="00945CA8">
        <w:rPr>
          <w:rFonts w:eastAsiaTheme="minorEastAsia"/>
        </w:rPr>
        <w:t>re</w:t>
      </w:r>
      <w:r w:rsidR="00945CA8">
        <w:rPr>
          <w:rFonts w:eastAsiaTheme="minorEastAsia"/>
        </w:rPr>
        <w:t>kre</w:t>
      </w:r>
      <w:r w:rsidRPr="00945CA8">
        <w:rPr>
          <w:rFonts w:eastAsiaTheme="minorEastAsia"/>
        </w:rPr>
        <w:t>ácia pri mori: Karibské more</w:t>
      </w:r>
    </w:p>
    <w:p w:rsidR="002008FC" w:rsidRPr="00945CA8" w:rsidRDefault="00F73ECA" w:rsidP="00945CA8">
      <w:pPr>
        <w:pStyle w:val="Odsekzoznamu"/>
        <w:numPr>
          <w:ilvl w:val="1"/>
          <w:numId w:val="5"/>
        </w:numPr>
        <w:spacing w:line="360" w:lineRule="auto"/>
      </w:pPr>
      <w:r w:rsidRPr="00945CA8">
        <w:rPr>
          <w:rFonts w:eastAsiaTheme="minorEastAsia"/>
        </w:rPr>
        <w:t xml:space="preserve">pamiatky indiánskych civilizácii (Aztékovia, </w:t>
      </w:r>
      <w:proofErr w:type="spellStart"/>
      <w:r w:rsidRPr="00945CA8">
        <w:rPr>
          <w:rFonts w:eastAsiaTheme="minorEastAsia"/>
        </w:rPr>
        <w:t>Mayovia</w:t>
      </w:r>
      <w:proofErr w:type="spellEnd"/>
      <w:r w:rsidRPr="00945CA8">
        <w:rPr>
          <w:rFonts w:eastAsiaTheme="minorEastAsia"/>
        </w:rPr>
        <w:t xml:space="preserve">, Inkovia ...) </w:t>
      </w:r>
    </w:p>
    <w:p w:rsidR="002008FC" w:rsidRPr="00945CA8" w:rsidRDefault="00F73ECA" w:rsidP="00945CA8">
      <w:pPr>
        <w:pStyle w:val="Odsekzoznamu"/>
        <w:numPr>
          <w:ilvl w:val="1"/>
          <w:numId w:val="5"/>
        </w:numPr>
        <w:spacing w:line="360" w:lineRule="auto"/>
      </w:pPr>
      <w:r w:rsidRPr="00945CA8">
        <w:rPr>
          <w:rFonts w:eastAsiaTheme="minorEastAsia"/>
        </w:rPr>
        <w:t>zábavné parky v</w:t>
      </w:r>
      <w:r w:rsidR="00945CA8" w:rsidRPr="00945CA8">
        <w:t> </w:t>
      </w:r>
      <w:r w:rsidRPr="00945CA8">
        <w:rPr>
          <w:rFonts w:eastAsiaTheme="minorEastAsia"/>
        </w:rPr>
        <w:t>S</w:t>
      </w:r>
      <w:r w:rsidR="00945CA8" w:rsidRPr="00945CA8">
        <w:t xml:space="preserve"> Amerike</w:t>
      </w:r>
    </w:p>
    <w:p w:rsidR="002008FC" w:rsidRPr="00945CA8" w:rsidRDefault="00F73ECA" w:rsidP="00945CA8">
      <w:pPr>
        <w:pStyle w:val="Odsekzoznamu"/>
        <w:numPr>
          <w:ilvl w:val="1"/>
          <w:numId w:val="5"/>
        </w:numPr>
        <w:spacing w:line="360" w:lineRule="auto"/>
      </w:pPr>
      <w:r w:rsidRPr="00945CA8">
        <w:rPr>
          <w:rFonts w:eastAsiaTheme="minorEastAsia"/>
        </w:rPr>
        <w:t>špeciálne udalosti: karneval v Rio de Janeiro, udeľovanie „</w:t>
      </w:r>
      <w:proofErr w:type="spellStart"/>
      <w:r w:rsidRPr="00945CA8">
        <w:rPr>
          <w:rFonts w:eastAsiaTheme="minorEastAsia"/>
        </w:rPr>
        <w:t>Oscarov</w:t>
      </w:r>
      <w:proofErr w:type="spellEnd"/>
      <w:r w:rsidRPr="00945CA8">
        <w:rPr>
          <w:rFonts w:eastAsiaTheme="minorEastAsia"/>
        </w:rPr>
        <w:t>“ v Hollywoode,...</w:t>
      </w:r>
    </w:p>
    <w:p w:rsidR="00603A89" w:rsidRDefault="00945CA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CA8">
        <w:rPr>
          <w:rFonts w:ascii="Times New Roman" w:hAnsi="Times New Roman" w:cs="Times New Roman"/>
          <w:b/>
          <w:sz w:val="24"/>
          <w:szCs w:val="24"/>
        </w:rPr>
        <w:t>Určite výrobky nasledujúcich firiem alebo spoločnosti:</w:t>
      </w:r>
    </w:p>
    <w:p w:rsidR="00945CA8" w:rsidRDefault="00945CA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B15CC62" wp14:editId="38DA80FC">
            <wp:extent cx="1382233" cy="482054"/>
            <wp:effectExtent l="0" t="0" r="889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21" cy="48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E182BAF" wp14:editId="6382F68C">
            <wp:extent cx="1190847" cy="893135"/>
            <wp:effectExtent l="0" t="0" r="0" b="254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46" cy="89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ECA">
        <w:rPr>
          <w:noProof/>
          <w:lang w:eastAsia="sk-SK"/>
        </w:rPr>
        <w:drawing>
          <wp:inline distT="0" distB="0" distL="0" distR="0" wp14:anchorId="2C96CB0C" wp14:editId="5546963C">
            <wp:extent cx="1935126" cy="925531"/>
            <wp:effectExtent l="0" t="0" r="8255" b="8255"/>
            <wp:docPr id="1" name="obrázek 1" descr="IBM reportuje výsledky za 4QFY19; tržby i EPS nad odhady, dař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 reportuje výsledky za 4QFY19; tržby i EPS nad odhady, dař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0" cy="92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00B4D1" wp14:editId="3BA0A38C">
            <wp:extent cx="3536408" cy="864096"/>
            <wp:effectExtent l="0" t="0" r="6985" b="0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559" b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08" cy="8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ECA">
        <w:rPr>
          <w:noProof/>
          <w:lang w:eastAsia="sk-SK"/>
        </w:rPr>
        <w:drawing>
          <wp:inline distT="0" distB="0" distL="0" distR="0" wp14:anchorId="087CFC3D" wp14:editId="25AD648F">
            <wp:extent cx="1872208" cy="1497766"/>
            <wp:effectExtent l="0" t="0" r="0" b="7620"/>
            <wp:docPr id="4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149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9C" w:rsidRDefault="009F6E9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6E9C" w:rsidRDefault="009F6E9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6E9C" w:rsidRDefault="009F6E9C" w:rsidP="009F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DEJ 9.A</w:t>
      </w:r>
      <w:r>
        <w:rPr>
          <w:rFonts w:ascii="Times New Roman" w:hAnsi="Times New Roman" w:cs="Times New Roman"/>
          <w:sz w:val="24"/>
          <w:szCs w:val="24"/>
        </w:rPr>
        <w:t xml:space="preserve"> –napísať poznámky, učebnica s.</w:t>
      </w:r>
      <w:r w:rsidRPr="00B65C04">
        <w:rPr>
          <w:rFonts w:ascii="Times New Roman" w:hAnsi="Times New Roman" w:cs="Times New Roman"/>
          <w:b/>
          <w:sz w:val="24"/>
          <w:szCs w:val="24"/>
        </w:rPr>
        <w:t>74-75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4.5.-7.5.2020</w:t>
      </w:r>
    </w:p>
    <w:p w:rsidR="00E24B03" w:rsidRDefault="00E24B03" w:rsidP="009F6E9C">
      <w:pPr>
        <w:rPr>
          <w:rFonts w:ascii="Times New Roman" w:hAnsi="Times New Roman" w:cs="Times New Roman"/>
          <w:sz w:val="24"/>
          <w:szCs w:val="24"/>
        </w:rPr>
      </w:pPr>
    </w:p>
    <w:p w:rsidR="00E24B03" w:rsidRDefault="00E24B03" w:rsidP="009F6E9C">
      <w:pPr>
        <w:rPr>
          <w:rFonts w:ascii="Times New Roman" w:hAnsi="Times New Roman" w:cs="Times New Roman"/>
          <w:sz w:val="24"/>
          <w:szCs w:val="24"/>
        </w:rPr>
      </w:pPr>
    </w:p>
    <w:p w:rsidR="00E24B03" w:rsidRPr="007851AE" w:rsidRDefault="00E24B03" w:rsidP="009F6E9C">
      <w:pPr>
        <w:rPr>
          <w:rFonts w:ascii="Times New Roman" w:hAnsi="Times New Roman" w:cs="Times New Roman"/>
          <w:sz w:val="24"/>
          <w:szCs w:val="24"/>
        </w:rPr>
      </w:pPr>
    </w:p>
    <w:p w:rsidR="009F6E9C" w:rsidRDefault="009F6E9C" w:rsidP="009F6E9C">
      <w:pPr>
        <w:jc w:val="center"/>
        <w:rPr>
          <w:rFonts w:ascii="Times New Roman" w:hAnsi="Times New Roman" w:cs="Times New Roman"/>
          <w:b/>
          <w:sz w:val="28"/>
        </w:rPr>
      </w:pPr>
      <w:r w:rsidRPr="0023251B">
        <w:rPr>
          <w:rFonts w:ascii="Times New Roman" w:hAnsi="Times New Roman" w:cs="Times New Roman"/>
          <w:b/>
          <w:sz w:val="28"/>
        </w:rPr>
        <w:t>Život v Slovenskom štáte</w:t>
      </w:r>
    </w:p>
    <w:p w:rsidR="009F6E9C" w:rsidRPr="0023251B" w:rsidRDefault="009F6E9C" w:rsidP="009F6E9C">
      <w:pPr>
        <w:jc w:val="center"/>
        <w:rPr>
          <w:rFonts w:ascii="Times New Roman" w:hAnsi="Times New Roman" w:cs="Times New Roman"/>
          <w:b/>
          <w:sz w:val="28"/>
        </w:rPr>
      </w:pPr>
    </w:p>
    <w:p w:rsidR="009F6E9C" w:rsidRDefault="009F6E9C" w:rsidP="009F6E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Slovenské hospodárstvo  bolo </w:t>
      </w:r>
      <w:r w:rsidRPr="00A030A0">
        <w:rPr>
          <w:rFonts w:ascii="Times New Roman" w:hAnsi="Times New Roman" w:cs="Times New Roman"/>
          <w:sz w:val="24"/>
        </w:rPr>
        <w:t xml:space="preserve">podriadené vojnovému stavu – </w:t>
      </w:r>
      <w:r>
        <w:rPr>
          <w:rFonts w:ascii="Times New Roman" w:hAnsi="Times New Roman" w:cs="Times New Roman"/>
          <w:sz w:val="24"/>
        </w:rPr>
        <w:t xml:space="preserve"> vyrábali </w:t>
      </w:r>
      <w:r w:rsidRPr="00A030A0">
        <w:rPr>
          <w:rFonts w:ascii="Times New Roman" w:hAnsi="Times New Roman" w:cs="Times New Roman"/>
          <w:b/>
          <w:sz w:val="24"/>
        </w:rPr>
        <w:t>zbrane</w:t>
      </w:r>
      <w:r w:rsidRPr="00A030A0">
        <w:rPr>
          <w:rFonts w:ascii="Times New Roman" w:hAnsi="Times New Roman" w:cs="Times New Roman"/>
          <w:sz w:val="24"/>
        </w:rPr>
        <w:t xml:space="preserve"> a súčiastky na ich výrobu, </w:t>
      </w:r>
      <w:r w:rsidRPr="00A030A0">
        <w:rPr>
          <w:rFonts w:ascii="Times New Roman" w:hAnsi="Times New Roman" w:cs="Times New Roman"/>
          <w:b/>
          <w:sz w:val="24"/>
        </w:rPr>
        <w:t>materiál pre potreby armády</w:t>
      </w:r>
      <w:r w:rsidRPr="00A030A0">
        <w:rPr>
          <w:rFonts w:ascii="Times New Roman" w:hAnsi="Times New Roman" w:cs="Times New Roman"/>
          <w:sz w:val="24"/>
        </w:rPr>
        <w:t xml:space="preserve"> – hlavný odberateľ Nemecko určoval, čo sa </w:t>
      </w:r>
      <w:r>
        <w:rPr>
          <w:rFonts w:ascii="Times New Roman" w:hAnsi="Times New Roman" w:cs="Times New Roman"/>
          <w:sz w:val="24"/>
        </w:rPr>
        <w:t>má vyrábať, nemali čím platiť Dlh nikdy nebol splatený, čo vážne poškodilo slovenské hospodárstvo.</w:t>
      </w:r>
      <w:r w:rsidRPr="00A030A0">
        <w:rPr>
          <w:rFonts w:ascii="Times New Roman" w:hAnsi="Times New Roman" w:cs="Times New Roman"/>
          <w:sz w:val="24"/>
        </w:rPr>
        <w:t xml:space="preserve"> </w:t>
      </w:r>
    </w:p>
    <w:p w:rsidR="009F6E9C" w:rsidRPr="00A030A0" w:rsidRDefault="009F6E9C" w:rsidP="009F6E9C">
      <w:pPr>
        <w:rPr>
          <w:rFonts w:ascii="Times New Roman" w:hAnsi="Times New Roman" w:cs="Times New Roman"/>
          <w:sz w:val="24"/>
        </w:rPr>
      </w:pPr>
      <w:r w:rsidRPr="00A030A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a Slovensku vybudovali veľa </w:t>
      </w:r>
      <w:r w:rsidRPr="00A030A0">
        <w:rPr>
          <w:rFonts w:ascii="Times New Roman" w:hAnsi="Times New Roman" w:cs="Times New Roman"/>
          <w:sz w:val="24"/>
        </w:rPr>
        <w:t xml:space="preserve">podnikov, ciest a železníc </w:t>
      </w:r>
    </w:p>
    <w:p w:rsidR="009F6E9C" w:rsidRPr="00B65C04" w:rsidRDefault="009F6E9C" w:rsidP="009F6E9C">
      <w:pPr>
        <w:rPr>
          <w:rFonts w:ascii="Times New Roman" w:hAnsi="Times New Roman" w:cs="Times New Roman"/>
          <w:b/>
          <w:sz w:val="24"/>
        </w:rPr>
      </w:pPr>
      <w:r w:rsidRPr="00B65C04">
        <w:rPr>
          <w:rFonts w:ascii="Times New Roman" w:hAnsi="Times New Roman" w:cs="Times New Roman"/>
          <w:b/>
          <w:sz w:val="24"/>
        </w:rPr>
        <w:t>Sociálne pomery</w:t>
      </w:r>
    </w:p>
    <w:p w:rsidR="009F6E9C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 w:rsidRPr="0023251B">
        <w:t xml:space="preserve">odstránenie </w:t>
      </w:r>
      <w:r w:rsidRPr="0023251B">
        <w:rPr>
          <w:b/>
        </w:rPr>
        <w:t>nezamestnanosti</w:t>
      </w:r>
      <w:r w:rsidRPr="0023251B">
        <w:t xml:space="preserve"> </w:t>
      </w:r>
      <w:r>
        <w:t xml:space="preserve">- </w:t>
      </w:r>
      <w:r w:rsidRPr="0023251B">
        <w:rPr>
          <w:b/>
        </w:rPr>
        <w:t>robotníci</w:t>
      </w:r>
    </w:p>
    <w:p w:rsidR="009F6E9C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 w:rsidRPr="0023251B">
        <w:t xml:space="preserve">Široké vrstvy obyvateľstva trpeli poruchami v zásobovaní potravinami – </w:t>
      </w:r>
      <w:r w:rsidRPr="0023251B">
        <w:rPr>
          <w:b/>
        </w:rPr>
        <w:t>roľníci</w:t>
      </w:r>
      <w:r w:rsidRPr="0023251B">
        <w:t xml:space="preserve"> nemali problém s predajom výrobkov </w:t>
      </w:r>
    </w:p>
    <w:p w:rsidR="009F6E9C" w:rsidRPr="0023251B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 w:rsidRPr="0023251B">
        <w:rPr>
          <w:b/>
        </w:rPr>
        <w:t>Úradníci a inteligencia</w:t>
      </w:r>
      <w:r w:rsidRPr="0023251B">
        <w:t xml:space="preserve"> – lepšie uplatnenie</w:t>
      </w:r>
    </w:p>
    <w:p w:rsidR="009F6E9C" w:rsidRPr="0023251B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 w:rsidRPr="0023251B">
        <w:rPr>
          <w:b/>
        </w:rPr>
        <w:t>Remeselníci a obchodníci</w:t>
      </w:r>
      <w:r w:rsidRPr="0023251B">
        <w:t xml:space="preserve"> – lepšie postavenie – niektorí ťažili z </w:t>
      </w:r>
      <w:proofErr w:type="spellStart"/>
      <w:r w:rsidRPr="0023251B">
        <w:t>arizačného</w:t>
      </w:r>
      <w:proofErr w:type="spellEnd"/>
      <w:r w:rsidRPr="0023251B">
        <w:t xml:space="preserve"> procesu</w:t>
      </w:r>
    </w:p>
    <w:p w:rsidR="009F6E9C" w:rsidRPr="0023251B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 w:rsidRPr="0023251B">
        <w:rPr>
          <w:b/>
        </w:rPr>
        <w:t>Sociálne opatrenia</w:t>
      </w:r>
      <w:r w:rsidRPr="0023251B">
        <w:t xml:space="preserve"> – rodinné prídavky, úpravy miezd a dôchodkov, zimná pomoc</w:t>
      </w:r>
    </w:p>
    <w:p w:rsidR="009F6E9C" w:rsidRPr="0023251B" w:rsidRDefault="009F6E9C" w:rsidP="009F6E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Kultúra v tieni totality</w:t>
      </w:r>
    </w:p>
    <w:p w:rsidR="009F6E9C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>
        <w:t>Snaha o ovládnutie kultúrnej oblasti totalitnou mocou</w:t>
      </w:r>
    </w:p>
    <w:p w:rsidR="009F6E9C" w:rsidRPr="0023251B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 w:rsidRPr="0023251B">
        <w:t>Kultúra: nové VŠ i SŠ,</w:t>
      </w:r>
      <w:r>
        <w:t xml:space="preserve"> SAV a </w:t>
      </w:r>
      <w:r w:rsidRPr="0023251B">
        <w:t>umení</w:t>
      </w:r>
      <w:r>
        <w:t>,</w:t>
      </w:r>
      <w:r w:rsidRPr="0023251B">
        <w:t xml:space="preserve"> divadlá, stovky </w:t>
      </w:r>
      <w:r>
        <w:t>k</w:t>
      </w:r>
      <w:r w:rsidRPr="0023251B">
        <w:t>níh, Matica slovenská, Spolok sv. Vojtecha – rozsiahla výchovno-vzdelávacia činnosť</w:t>
      </w:r>
    </w:p>
    <w:p w:rsidR="009F6E9C" w:rsidRPr="0023251B" w:rsidRDefault="009F6E9C" w:rsidP="009F6E9C">
      <w:pPr>
        <w:pStyle w:val="Odsekzoznamu"/>
        <w:numPr>
          <w:ilvl w:val="0"/>
          <w:numId w:val="6"/>
        </w:numPr>
        <w:spacing w:after="160" w:line="259" w:lineRule="auto"/>
      </w:pPr>
      <w:r>
        <w:t>Akt</w:t>
      </w:r>
      <w:r w:rsidRPr="0023251B">
        <w:t xml:space="preserve">ívny športový život. </w:t>
      </w:r>
    </w:p>
    <w:p w:rsidR="009F6E9C" w:rsidRDefault="009F6E9C" w:rsidP="009F6E9C">
      <w:pPr>
        <w:ind w:left="360"/>
        <w:rPr>
          <w:rFonts w:ascii="Times New Roman" w:hAnsi="Times New Roman" w:cs="Times New Roman"/>
          <w:sz w:val="24"/>
        </w:rPr>
      </w:pPr>
    </w:p>
    <w:p w:rsidR="00E24B03" w:rsidRDefault="00E24B03" w:rsidP="009F6E9C">
      <w:pPr>
        <w:ind w:left="360"/>
        <w:rPr>
          <w:rFonts w:ascii="Times New Roman" w:hAnsi="Times New Roman" w:cs="Times New Roman"/>
          <w:sz w:val="24"/>
        </w:rPr>
      </w:pPr>
    </w:p>
    <w:p w:rsidR="00E24B03" w:rsidRDefault="00E24B03" w:rsidP="009F6E9C">
      <w:pPr>
        <w:ind w:left="360"/>
        <w:rPr>
          <w:rFonts w:ascii="Times New Roman" w:hAnsi="Times New Roman" w:cs="Times New Roman"/>
          <w:sz w:val="24"/>
        </w:rPr>
      </w:pPr>
    </w:p>
    <w:p w:rsidR="00E24B03" w:rsidRDefault="00E24B03" w:rsidP="009F6E9C">
      <w:pPr>
        <w:ind w:left="360"/>
        <w:rPr>
          <w:rFonts w:ascii="Times New Roman" w:hAnsi="Times New Roman" w:cs="Times New Roman"/>
          <w:sz w:val="24"/>
        </w:rPr>
      </w:pPr>
    </w:p>
    <w:p w:rsidR="00E24B03" w:rsidRDefault="00E24B03" w:rsidP="009F6E9C">
      <w:pPr>
        <w:ind w:left="360"/>
        <w:rPr>
          <w:rFonts w:ascii="Times New Roman" w:hAnsi="Times New Roman" w:cs="Times New Roman"/>
          <w:sz w:val="24"/>
        </w:rPr>
      </w:pPr>
    </w:p>
    <w:p w:rsidR="00E24B03" w:rsidRDefault="00E24B03" w:rsidP="009F6E9C">
      <w:pPr>
        <w:ind w:left="360"/>
        <w:rPr>
          <w:rFonts w:ascii="Times New Roman" w:hAnsi="Times New Roman" w:cs="Times New Roman"/>
          <w:sz w:val="24"/>
        </w:rPr>
      </w:pPr>
    </w:p>
    <w:p w:rsidR="009F6E9C" w:rsidRDefault="009F6E9C" w:rsidP="009F6E9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Odpovedať na otázky: Rozlišujeme, usporadúvame, opakujeme s.75( dole)</w:t>
      </w:r>
    </w:p>
    <w:p w:rsidR="009F6E9C" w:rsidRPr="0023251B" w:rsidRDefault="009F6E9C" w:rsidP="009F6E9C">
      <w:pPr>
        <w:ind w:left="360"/>
        <w:rPr>
          <w:rFonts w:ascii="Times New Roman" w:hAnsi="Times New Roman" w:cs="Times New Roman"/>
          <w:sz w:val="24"/>
        </w:rPr>
      </w:pPr>
    </w:p>
    <w:p w:rsidR="009F6E9C" w:rsidRDefault="009F6E9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2B4" w:rsidRDefault="004F72B4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122" w:rsidRDefault="008B4122" w:rsidP="008B4122">
      <w:pPr>
        <w:rPr>
          <w:b/>
          <w:sz w:val="44"/>
          <w:szCs w:val="44"/>
        </w:rPr>
      </w:pPr>
      <w:r w:rsidRPr="00967204">
        <w:rPr>
          <w:sz w:val="36"/>
          <w:szCs w:val="36"/>
        </w:rPr>
        <w:lastRenderedPageBreak/>
        <w:t xml:space="preserve">OBN 9.A  </w:t>
      </w:r>
      <w:r>
        <w:rPr>
          <w:b/>
          <w:sz w:val="44"/>
          <w:szCs w:val="44"/>
        </w:rPr>
        <w:t xml:space="preserve">                                                                    </w:t>
      </w:r>
      <w:r w:rsidRPr="00940557">
        <w:rPr>
          <w:sz w:val="28"/>
          <w:szCs w:val="28"/>
        </w:rPr>
        <w:t>4.5.-7.5.2020</w:t>
      </w:r>
    </w:p>
    <w:p w:rsidR="008B4122" w:rsidRPr="00F73A01" w:rsidRDefault="008B4122" w:rsidP="008B4122">
      <w:pPr>
        <w:jc w:val="center"/>
        <w:rPr>
          <w:b/>
          <w:sz w:val="44"/>
          <w:szCs w:val="44"/>
        </w:rPr>
      </w:pPr>
      <w:r w:rsidRPr="00F73A01">
        <w:rPr>
          <w:b/>
          <w:sz w:val="44"/>
          <w:szCs w:val="44"/>
        </w:rPr>
        <w:t>Banky a</w:t>
      </w:r>
      <w:r>
        <w:rPr>
          <w:b/>
          <w:sz w:val="44"/>
          <w:szCs w:val="44"/>
        </w:rPr>
        <w:t> </w:t>
      </w:r>
      <w:r w:rsidRPr="00F73A01">
        <w:rPr>
          <w:b/>
          <w:sz w:val="44"/>
          <w:szCs w:val="44"/>
        </w:rPr>
        <w:t>sporiteľne</w:t>
      </w:r>
      <w:r>
        <w:rPr>
          <w:b/>
          <w:sz w:val="44"/>
          <w:szCs w:val="44"/>
        </w:rPr>
        <w:t xml:space="preserve"> </w:t>
      </w:r>
      <w:r w:rsidRPr="00967204">
        <w:rPr>
          <w:sz w:val="36"/>
          <w:szCs w:val="36"/>
        </w:rPr>
        <w:t>(s.40-41)</w:t>
      </w:r>
    </w:p>
    <w:p w:rsidR="008B4122" w:rsidRPr="00F73A01" w:rsidRDefault="008B4122" w:rsidP="008B4122">
      <w:pPr>
        <w:jc w:val="center"/>
        <w:rPr>
          <w:sz w:val="44"/>
          <w:szCs w:val="44"/>
        </w:rPr>
      </w:pPr>
    </w:p>
    <w:p w:rsidR="008B4122" w:rsidRDefault="008B4122" w:rsidP="008B4122">
      <w:pPr>
        <w:spacing w:after="0"/>
        <w:rPr>
          <w:b/>
        </w:rPr>
      </w:pPr>
      <w:r w:rsidRPr="003A13A5">
        <w:rPr>
          <w:u w:val="single"/>
        </w:rPr>
        <w:t>Pohyb peňazí v ekonomike</w:t>
      </w:r>
      <w:r>
        <w:t xml:space="preserve"> zabezpečujú FINANČNÉ INŠTITÚCIE </w:t>
      </w:r>
      <w:r>
        <w:sym w:font="Wingdings" w:char="F0E0"/>
      </w:r>
      <w:r>
        <w:t xml:space="preserve"> </w:t>
      </w:r>
      <w:r w:rsidRPr="003A13A5">
        <w:rPr>
          <w:b/>
        </w:rPr>
        <w:t>banky, sporiteľne</w:t>
      </w:r>
      <w:r>
        <w:t xml:space="preserve"> a </w:t>
      </w:r>
      <w:r w:rsidRPr="003A13A5">
        <w:rPr>
          <w:b/>
        </w:rPr>
        <w:t>poisťovne</w:t>
      </w:r>
    </w:p>
    <w:p w:rsidR="008B4122" w:rsidRPr="003A13A5" w:rsidRDefault="008B4122" w:rsidP="008B4122">
      <w:pPr>
        <w:spacing w:after="0"/>
        <w:rPr>
          <w:b/>
        </w:rPr>
      </w:pPr>
      <w:r w:rsidRPr="003A13A5">
        <w:rPr>
          <w:b/>
        </w:rPr>
        <w:t xml:space="preserve">BANKY </w:t>
      </w:r>
      <w:r>
        <w:t xml:space="preserve">= </w:t>
      </w:r>
      <w:r w:rsidRPr="003A13A5">
        <w:rPr>
          <w:b/>
        </w:rPr>
        <w:t>zhromažďujú úspory</w:t>
      </w:r>
      <w:r>
        <w:t xml:space="preserve"> a realizujú </w:t>
      </w:r>
      <w:r w:rsidRPr="003A13A5">
        <w:rPr>
          <w:b/>
        </w:rPr>
        <w:t>finančné operácie</w:t>
      </w:r>
    </w:p>
    <w:p w:rsidR="008B4122" w:rsidRDefault="008B4122" w:rsidP="008B4122">
      <w:pPr>
        <w:spacing w:after="0"/>
      </w:pPr>
      <w:r>
        <w:t>Dva druhy bánk:</w:t>
      </w:r>
    </w:p>
    <w:p w:rsidR="008B4122" w:rsidRDefault="008B4122" w:rsidP="008B4122">
      <w:pPr>
        <w:spacing w:after="0"/>
      </w:pPr>
      <w:r>
        <w:t xml:space="preserve">1.)) </w:t>
      </w:r>
      <w:r w:rsidRPr="003A13A5">
        <w:rPr>
          <w:b/>
        </w:rPr>
        <w:t>Centrálna banka</w:t>
      </w:r>
    </w:p>
    <w:p w:rsidR="008B4122" w:rsidRDefault="008B4122" w:rsidP="008B4122">
      <w:pPr>
        <w:spacing w:after="0"/>
        <w:rPr>
          <w:b/>
        </w:rPr>
      </w:pPr>
      <w:r>
        <w:t xml:space="preserve">2.)) </w:t>
      </w:r>
      <w:r w:rsidRPr="003A13A5">
        <w:rPr>
          <w:b/>
        </w:rPr>
        <w:t>Obchodné banky</w:t>
      </w: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  <w:r>
        <w:t xml:space="preserve">CENTRÁLNA BANKA: v SR je to </w:t>
      </w:r>
      <w:r w:rsidRPr="003A13A5">
        <w:rPr>
          <w:b/>
        </w:rPr>
        <w:t>Národná banka Slovenska</w:t>
      </w:r>
      <w:r>
        <w:t xml:space="preserve"> (NBS)</w:t>
      </w:r>
    </w:p>
    <w:p w:rsidR="008B4122" w:rsidRDefault="008B4122" w:rsidP="008B4122">
      <w:pPr>
        <w:spacing w:after="0"/>
      </w:pPr>
      <w:r>
        <w:t>označuje sa ako „banka bánk“</w:t>
      </w:r>
    </w:p>
    <w:p w:rsidR="008B4122" w:rsidRPr="003A13A5" w:rsidRDefault="008B4122" w:rsidP="008B4122">
      <w:pPr>
        <w:spacing w:after="0"/>
        <w:rPr>
          <w:u w:val="single"/>
        </w:rPr>
      </w:pPr>
      <w:r w:rsidRPr="003A13A5">
        <w:rPr>
          <w:u w:val="single"/>
        </w:rPr>
        <w:t> plní tieto úlohy:</w:t>
      </w:r>
    </w:p>
    <w:p w:rsidR="008B4122" w:rsidRDefault="008B4122" w:rsidP="008B4122">
      <w:pPr>
        <w:spacing w:after="0"/>
      </w:pPr>
      <w:r>
        <w:t xml:space="preserve">a)) </w:t>
      </w:r>
      <w:r w:rsidRPr="003A13A5">
        <w:rPr>
          <w:b/>
        </w:rPr>
        <w:t>Vydáva bankovky</w:t>
      </w:r>
      <w:r>
        <w:t xml:space="preserve"> a </w:t>
      </w:r>
      <w:r w:rsidRPr="003A13A5">
        <w:rPr>
          <w:b/>
        </w:rPr>
        <w:t>mince</w:t>
      </w:r>
    </w:p>
    <w:p w:rsidR="008B4122" w:rsidRDefault="008B4122" w:rsidP="008B4122">
      <w:pPr>
        <w:spacing w:after="0"/>
      </w:pPr>
      <w:r>
        <w:t xml:space="preserve">b)) Uskutočňuje </w:t>
      </w:r>
      <w:r w:rsidRPr="003A13A5">
        <w:rPr>
          <w:b/>
        </w:rPr>
        <w:t>finančné operácie štátu</w:t>
      </w:r>
    </w:p>
    <w:p w:rsidR="008B4122" w:rsidRDefault="008B4122" w:rsidP="008B4122">
      <w:pPr>
        <w:spacing w:after="0"/>
        <w:rPr>
          <w:b/>
        </w:rPr>
      </w:pPr>
      <w:r>
        <w:t xml:space="preserve">c)) Poskytuje </w:t>
      </w:r>
      <w:r w:rsidRPr="003A13A5">
        <w:rPr>
          <w:b/>
        </w:rPr>
        <w:t>úvery obchodným bankám</w:t>
      </w: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  <w:r>
        <w:t xml:space="preserve">OBCHODNÉ BANKY: v spoločnosti </w:t>
      </w:r>
      <w:r>
        <w:sym w:font="Wingdings" w:char="F0E0"/>
      </w:r>
      <w:r>
        <w:t xml:space="preserve"> tí čo majú </w:t>
      </w:r>
      <w:r w:rsidRPr="003A13A5">
        <w:rPr>
          <w:b/>
        </w:rPr>
        <w:t>prebytok peňazí</w:t>
      </w:r>
      <w:r>
        <w:t xml:space="preserve">, ale aj tí čo </w:t>
      </w:r>
      <w:r w:rsidRPr="003A13A5">
        <w:rPr>
          <w:b/>
        </w:rPr>
        <w:t>potrebujú požičať</w:t>
      </w:r>
      <w:r>
        <w:t xml:space="preserve"> </w:t>
      </w:r>
    </w:p>
    <w:p w:rsidR="008B4122" w:rsidRPr="00491718" w:rsidRDefault="008B4122" w:rsidP="008B4122">
      <w:pPr>
        <w:spacing w:after="0"/>
        <w:rPr>
          <w:b/>
        </w:rPr>
      </w:pPr>
      <w:r>
        <w:t xml:space="preserve">a)) prijímajú </w:t>
      </w:r>
      <w:r w:rsidRPr="003A13A5">
        <w:rPr>
          <w:b/>
        </w:rPr>
        <w:t>vklady peňazí</w:t>
      </w:r>
      <w:r>
        <w:t xml:space="preserve"> </w:t>
      </w:r>
      <w:r>
        <w:sym w:font="Wingdings" w:char="F0E0"/>
      </w:r>
      <w:r>
        <w:t xml:space="preserve"> </w:t>
      </w:r>
      <w:r w:rsidRPr="003A13A5">
        <w:rPr>
          <w:b/>
        </w:rPr>
        <w:t>na účet, vkladnú knižku</w:t>
      </w:r>
      <w:r>
        <w:t xml:space="preserve"> a pod...</w:t>
      </w:r>
      <w:r w:rsidRPr="00491718">
        <w:rPr>
          <w:b/>
        </w:rPr>
        <w:t>platia klientom za vložené peniaze</w:t>
      </w:r>
      <w:r>
        <w:t xml:space="preserve"> tzv. </w:t>
      </w:r>
      <w:r w:rsidRPr="00491718">
        <w:rPr>
          <w:b/>
        </w:rPr>
        <w:t>úroky</w:t>
      </w:r>
    </w:p>
    <w:p w:rsidR="008B4122" w:rsidRDefault="008B4122" w:rsidP="008B4122">
      <w:pPr>
        <w:spacing w:after="0"/>
      </w:pPr>
      <w:r>
        <w:t xml:space="preserve">b))  poskytujú </w:t>
      </w:r>
      <w:r w:rsidRPr="00491718">
        <w:rPr>
          <w:b/>
        </w:rPr>
        <w:t>pôžičky</w:t>
      </w:r>
      <w:r>
        <w:t xml:space="preserve"> (úvery)</w:t>
      </w:r>
    </w:p>
    <w:p w:rsidR="008B4122" w:rsidRDefault="008B4122" w:rsidP="008B4122">
      <w:pPr>
        <w:spacing w:after="0"/>
      </w:pPr>
      <w:r>
        <w:t>1.)) Na kúpu auta, domu, televízora...</w:t>
      </w:r>
    </w:p>
    <w:p w:rsidR="008B4122" w:rsidRDefault="008B4122" w:rsidP="008B4122">
      <w:pPr>
        <w:spacing w:after="0"/>
      </w:pPr>
      <w:r>
        <w:t xml:space="preserve">2.)) Klienti musia úver splatiť aj s dohodnutým úrokom </w:t>
      </w:r>
    </w:p>
    <w:p w:rsidR="008B4122" w:rsidRDefault="008B4122" w:rsidP="008B4122">
      <w:pPr>
        <w:spacing w:after="0"/>
      </w:pPr>
      <w:r>
        <w:t xml:space="preserve">c)) realizujú </w:t>
      </w:r>
      <w:r w:rsidRPr="00491718">
        <w:rPr>
          <w:b/>
        </w:rPr>
        <w:t>sprostredkovateľské operácie</w:t>
      </w:r>
      <w:r>
        <w:t>...napr. vedenie účtu, prevod z účtu na účet, predaj a nákup valút a pod</w:t>
      </w:r>
    </w:p>
    <w:p w:rsidR="008B4122" w:rsidRDefault="008B4122" w:rsidP="008B4122">
      <w:pPr>
        <w:spacing w:after="0"/>
      </w:pPr>
    </w:p>
    <w:p w:rsidR="008B4122" w:rsidRPr="00BB0052" w:rsidRDefault="008B4122" w:rsidP="008B4122">
      <w:pPr>
        <w:spacing w:after="0"/>
        <w:rPr>
          <w:b/>
        </w:rPr>
      </w:pPr>
      <w:r>
        <w:t xml:space="preserve">VALUTY = </w:t>
      </w:r>
      <w:r w:rsidRPr="00BB0052">
        <w:rPr>
          <w:b/>
        </w:rPr>
        <w:t>bankovky a mince iných štátov</w:t>
      </w:r>
    </w:p>
    <w:p w:rsidR="008B4122" w:rsidRDefault="008B4122" w:rsidP="008B4122">
      <w:pPr>
        <w:spacing w:after="0"/>
      </w:pPr>
      <w:r>
        <w:t xml:space="preserve">pri každej mene </w:t>
      </w:r>
      <w:r w:rsidRPr="00BB0052">
        <w:rPr>
          <w:b/>
        </w:rPr>
        <w:t>banka uvádza valuta – nákup; valuta – predaj</w:t>
      </w:r>
      <w:r>
        <w:t xml:space="preserve"> (kurz za ktorý nakúpime a predáme cudziu menu)</w:t>
      </w:r>
    </w:p>
    <w:p w:rsidR="008B4122" w:rsidRDefault="008B4122" w:rsidP="008B4122">
      <w:pPr>
        <w:spacing w:after="0"/>
      </w:pPr>
    </w:p>
    <w:p w:rsidR="008B4122" w:rsidRPr="00760E14" w:rsidRDefault="008B4122" w:rsidP="008B4122">
      <w:pPr>
        <w:spacing w:after="0"/>
      </w:pPr>
      <w:r>
        <w:t xml:space="preserve">STAVEBNÁ SPORITEĽŇA: ...vykonáva činnosti súvisiace so </w:t>
      </w:r>
      <w:r w:rsidRPr="00347DA8">
        <w:rPr>
          <w:b/>
        </w:rPr>
        <w:t>stavebným sporením</w:t>
      </w:r>
      <w:r>
        <w:t>...jej úlohou je:</w:t>
      </w:r>
    </w:p>
    <w:p w:rsidR="008B4122" w:rsidRDefault="008B4122" w:rsidP="008B4122">
      <w:pPr>
        <w:spacing w:after="0"/>
      </w:pPr>
      <w:r>
        <w:t>a)) Prijímať vklady od stavebných sporiteľov</w:t>
      </w:r>
    </w:p>
    <w:p w:rsidR="008B4122" w:rsidRDefault="008B4122" w:rsidP="008B4122">
      <w:pPr>
        <w:spacing w:after="0"/>
      </w:pPr>
      <w:r>
        <w:t>b)) Poskytovať stavebný úver na kúpu domu, bytu, rekonštrukciu a pod</w:t>
      </w: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Pr="00E7584F" w:rsidRDefault="008B4122" w:rsidP="008B4122">
      <w:pPr>
        <w:spacing w:after="0"/>
        <w:rPr>
          <w:lang w:val="en-US"/>
        </w:rPr>
      </w:pPr>
      <w:r>
        <w:t xml:space="preserve">Vypracuj test, pošli na </w:t>
      </w:r>
      <w:proofErr w:type="spellStart"/>
      <w:r>
        <w:t>lpromosinova</w:t>
      </w:r>
      <w:proofErr w:type="spellEnd"/>
      <w:r>
        <w:rPr>
          <w:lang w:val="en-US"/>
        </w:rPr>
        <w:t>@gmail.com</w:t>
      </w: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8B4122" w:rsidP="008B4122">
      <w:pPr>
        <w:spacing w:after="0"/>
      </w:pPr>
    </w:p>
    <w:p w:rsidR="008B4122" w:rsidRDefault="00BE1931" w:rsidP="008B4122">
      <w:pPr>
        <w:spacing w:after="0"/>
      </w:pPr>
      <w:r>
        <w:lastRenderedPageBreak/>
        <w:t>4.5.-7.5.2020</w:t>
      </w:r>
    </w:p>
    <w:p w:rsidR="008B4122" w:rsidRDefault="007C1EDE" w:rsidP="00BE193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OBN</w:t>
      </w:r>
      <w:r w:rsidR="00BE1931">
        <w:rPr>
          <w:rFonts w:ascii="Times New Roman" w:hAnsi="Times New Roman" w:cs="Times New Roman"/>
          <w:b/>
          <w:caps/>
          <w:sz w:val="24"/>
          <w:szCs w:val="24"/>
        </w:rPr>
        <w:t xml:space="preserve"> 9.A               </w:t>
      </w:r>
      <w:r w:rsidR="008B4122">
        <w:rPr>
          <w:rFonts w:ascii="Times New Roman" w:hAnsi="Times New Roman" w:cs="Times New Roman"/>
          <w:b/>
          <w:caps/>
          <w:sz w:val="24"/>
          <w:szCs w:val="24"/>
        </w:rPr>
        <w:t>Test:</w:t>
      </w:r>
      <w:r w:rsidR="008B4122" w:rsidRPr="0077523F">
        <w:rPr>
          <w:rFonts w:ascii="Times New Roman" w:hAnsi="Times New Roman" w:cs="Times New Roman"/>
          <w:b/>
          <w:caps/>
          <w:sz w:val="24"/>
          <w:szCs w:val="24"/>
        </w:rPr>
        <w:t>pENIAZE A FUNKCIE PEňAZí, B</w:t>
      </w:r>
      <w:r w:rsidR="008B4122">
        <w:rPr>
          <w:rFonts w:ascii="Times New Roman" w:hAnsi="Times New Roman" w:cs="Times New Roman"/>
          <w:b/>
          <w:caps/>
          <w:sz w:val="24"/>
          <w:szCs w:val="24"/>
        </w:rPr>
        <w:t>ANKY A SPORITEľNE</w:t>
      </w:r>
    </w:p>
    <w:p w:rsidR="008B4122" w:rsidRDefault="008B4122" w:rsidP="008B412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4122" w:rsidRDefault="004F72B4" w:rsidP="008B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4122" w:rsidRPr="0077523F">
        <w:rPr>
          <w:rFonts w:ascii="Times New Roman" w:hAnsi="Times New Roman" w:cs="Times New Roman"/>
          <w:sz w:val="24"/>
          <w:szCs w:val="24"/>
        </w:rPr>
        <w:t xml:space="preserve">Meno: __________ Priezvisko: </w:t>
      </w:r>
      <w:r w:rsidR="008B412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4122" w:rsidRDefault="008B4122" w:rsidP="008B4122">
      <w:pPr>
        <w:rPr>
          <w:rFonts w:ascii="Times New Roman" w:hAnsi="Times New Roman" w:cs="Times New Roman"/>
          <w:sz w:val="24"/>
          <w:szCs w:val="24"/>
        </w:rPr>
      </w:pPr>
    </w:p>
    <w:p w:rsidR="004F72B4" w:rsidRPr="0077523F" w:rsidRDefault="004F72B4" w:rsidP="008B4122">
      <w:pPr>
        <w:rPr>
          <w:rFonts w:ascii="Times New Roman" w:hAnsi="Times New Roman" w:cs="Times New Roman"/>
          <w:sz w:val="24"/>
          <w:szCs w:val="24"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  <w:caps/>
        </w:rPr>
      </w:pPr>
      <w:r>
        <w:rPr>
          <w:b/>
        </w:rPr>
        <w:t xml:space="preserve">Definuj peniaze 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Pr="0077523F" w:rsidRDefault="008B4122" w:rsidP="008B4122">
      <w:pPr>
        <w:pStyle w:val="Odsekzoznamu"/>
        <w:ind w:left="360"/>
        <w:rPr>
          <w:b/>
          <w:caps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  <w:caps/>
        </w:rPr>
      </w:pPr>
      <w:r>
        <w:rPr>
          <w:b/>
        </w:rPr>
        <w:t xml:space="preserve">Vymenuj funkcie peňazí </w:t>
      </w:r>
    </w:p>
    <w:p w:rsidR="008B4122" w:rsidRPr="0077523F" w:rsidRDefault="008B4122" w:rsidP="008B4122">
      <w:pPr>
        <w:pStyle w:val="Odsekzoznamu"/>
        <w:ind w:left="360"/>
        <w:rPr>
          <w:b/>
          <w:caps/>
        </w:rPr>
      </w:pPr>
      <w:r>
        <w:rPr>
          <w:b/>
        </w:rPr>
        <w:br/>
        <w:t>________________________________________________________________________</w:t>
      </w: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  <w:caps/>
        </w:rPr>
      </w:pPr>
      <w:r>
        <w:rPr>
          <w:b/>
        </w:rPr>
        <w:t xml:space="preserve">Vymenuj formy peňazí 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Pr="0077523F" w:rsidRDefault="008B4122" w:rsidP="008B4122">
      <w:pPr>
        <w:pStyle w:val="Odsekzoznamu"/>
        <w:ind w:left="360"/>
        <w:rPr>
          <w:b/>
          <w:caps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  <w:caps/>
        </w:rPr>
      </w:pPr>
      <w:r>
        <w:rPr>
          <w:b/>
        </w:rPr>
        <w:t xml:space="preserve">Definuj banky 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Default="008B4122" w:rsidP="008B4122">
      <w:pPr>
        <w:pStyle w:val="Odsekzoznamu"/>
        <w:pBdr>
          <w:bottom w:val="single" w:sz="12" w:space="1" w:color="auto"/>
        </w:pBdr>
        <w:ind w:left="360"/>
        <w:rPr>
          <w:b/>
        </w:rPr>
      </w:pPr>
    </w:p>
    <w:p w:rsidR="008B4122" w:rsidRDefault="008B4122" w:rsidP="008B4122">
      <w:pPr>
        <w:pStyle w:val="Odsekzoznamu"/>
        <w:pBdr>
          <w:bottom w:val="single" w:sz="12" w:space="1" w:color="auto"/>
        </w:pBdr>
        <w:ind w:left="360"/>
        <w:rPr>
          <w:b/>
        </w:rPr>
      </w:pPr>
    </w:p>
    <w:p w:rsidR="008B4122" w:rsidRPr="0077523F" w:rsidRDefault="008B4122" w:rsidP="008B4122">
      <w:pPr>
        <w:pStyle w:val="Odsekzoznamu"/>
        <w:ind w:left="360"/>
        <w:rPr>
          <w:b/>
          <w:caps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  <w:caps/>
        </w:rPr>
      </w:pPr>
      <w:r>
        <w:rPr>
          <w:b/>
        </w:rPr>
        <w:t xml:space="preserve">Vymenuj úlohy centrálnej banky 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Pr="0077523F" w:rsidRDefault="008B4122" w:rsidP="008B4122">
      <w:pPr>
        <w:pStyle w:val="Odsekzoznamu"/>
        <w:ind w:left="360"/>
        <w:rPr>
          <w:b/>
          <w:caps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  <w:caps/>
        </w:rPr>
      </w:pPr>
      <w:r>
        <w:rPr>
          <w:b/>
        </w:rPr>
        <w:t>Definuj valuty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Pr="00272601" w:rsidRDefault="008B4122" w:rsidP="008B4122">
      <w:pPr>
        <w:pStyle w:val="Odsekzoznamu"/>
        <w:ind w:left="360"/>
        <w:rPr>
          <w:b/>
          <w:caps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</w:rPr>
      </w:pPr>
      <w:r w:rsidRPr="00D015B8">
        <w:rPr>
          <w:b/>
        </w:rPr>
        <w:t>Definuj stavebn</w:t>
      </w:r>
      <w:r>
        <w:rPr>
          <w:b/>
        </w:rPr>
        <w:t>ú sporiteľňu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Default="008B4122" w:rsidP="008B4122">
      <w:pPr>
        <w:pStyle w:val="Odsekzoznamu"/>
        <w:ind w:left="360"/>
        <w:rPr>
          <w:b/>
        </w:rPr>
      </w:pPr>
    </w:p>
    <w:p w:rsidR="008B4122" w:rsidRPr="000812A1" w:rsidRDefault="008B4122" w:rsidP="008B4122">
      <w:pPr>
        <w:pStyle w:val="Odsekzoznamu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 xml:space="preserve">Vymenujte aké druhy bankových služieb uskutočňujú obchodné banky </w:t>
      </w:r>
    </w:p>
    <w:p w:rsidR="008B4122" w:rsidRDefault="008B4122" w:rsidP="008B4122">
      <w:pPr>
        <w:pStyle w:val="Odsekzoznamu"/>
        <w:ind w:left="360"/>
        <w:rPr>
          <w:b/>
        </w:rPr>
      </w:pPr>
      <w:r>
        <w:rPr>
          <w:b/>
        </w:rPr>
        <w:br/>
        <w:t>________________________________________________________________________</w:t>
      </w:r>
    </w:p>
    <w:p w:rsidR="008B4122" w:rsidRDefault="008B4122" w:rsidP="008B4122">
      <w:pPr>
        <w:pStyle w:val="Odsekzoznamu"/>
        <w:ind w:left="360"/>
        <w:rPr>
          <w:b/>
        </w:rPr>
      </w:pPr>
    </w:p>
    <w:p w:rsidR="008B4122" w:rsidRDefault="008B4122" w:rsidP="008B4122">
      <w:pPr>
        <w:spacing w:after="0"/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D8" w:rsidRDefault="00DC1AD8" w:rsidP="00DC1AD8">
      <w:pPr>
        <w:rPr>
          <w:sz w:val="24"/>
          <w:szCs w:val="24"/>
        </w:rPr>
      </w:pPr>
      <w:r w:rsidRPr="00DC1AD8">
        <w:rPr>
          <w:b/>
          <w:sz w:val="28"/>
          <w:szCs w:val="28"/>
        </w:rPr>
        <w:lastRenderedPageBreak/>
        <w:t>MAT 9.A</w:t>
      </w:r>
      <w:r w:rsidRPr="00BD6BD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BD6BD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BD6BD3"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>Koeficient priamej</w:t>
      </w:r>
      <w:r w:rsidRPr="00BD6BD3">
        <w:rPr>
          <w:b/>
          <w:sz w:val="28"/>
          <w:szCs w:val="28"/>
        </w:rPr>
        <w:t xml:space="preserve"> úmernosti</w:t>
      </w:r>
      <w:r>
        <w:rPr>
          <w:sz w:val="24"/>
          <w:szCs w:val="24"/>
        </w:rPr>
        <w:t xml:space="preserve">                                   </w:t>
      </w:r>
      <w:r w:rsidRPr="00BD6BD3">
        <w:rPr>
          <w:sz w:val="24"/>
          <w:szCs w:val="24"/>
        </w:rPr>
        <w:t xml:space="preserve">              4.5.-7.5.2020</w:t>
      </w:r>
    </w:p>
    <w:p w:rsidR="002D538E" w:rsidRPr="00BD6BD3" w:rsidRDefault="002D538E" w:rsidP="00DC1AD8">
      <w:pPr>
        <w:rPr>
          <w:sz w:val="24"/>
          <w:szCs w:val="24"/>
        </w:rPr>
      </w:pPr>
    </w:p>
    <w:p w:rsidR="00DC1AD8" w:rsidRPr="008B6FDE" w:rsidRDefault="00DC1AD8" w:rsidP="00DC1AD8">
      <w:pPr>
        <w:pStyle w:val="Normlnywebov"/>
      </w:pPr>
      <w:r w:rsidRPr="008B6FDE">
        <w:rPr>
          <w:b/>
          <w:bCs/>
        </w:rPr>
        <w:t>Prav</w:t>
      </w:r>
      <w:r>
        <w:rPr>
          <w:b/>
          <w:bCs/>
        </w:rPr>
        <w:t>ouhlá sústava súradníc v rovine s</w:t>
      </w:r>
      <w:r w:rsidRPr="008B6FDE">
        <w:rPr>
          <w:b/>
          <w:bCs/>
        </w:rPr>
        <w:t>lúži na zobrazovanie bodov v rovine</w:t>
      </w:r>
    </w:p>
    <w:p w:rsidR="00DC1AD8" w:rsidRPr="008B6FDE" w:rsidRDefault="00DC1AD8" w:rsidP="00DC1AD8">
      <w:pPr>
        <w:pStyle w:val="Normlnywebov"/>
        <w:numPr>
          <w:ilvl w:val="0"/>
          <w:numId w:val="8"/>
        </w:numPr>
      </w:pPr>
      <w:r w:rsidRPr="008B6FDE">
        <w:t xml:space="preserve">Skladá sa z dvoch číselných osí, ktoré sú na seba kolmé, pričom tú, ktorá je umiestnená vodorovne, štandardne označujeme ako os </w:t>
      </w:r>
      <w:r w:rsidRPr="008B6FDE">
        <w:rPr>
          <w:b/>
          <w:bCs/>
        </w:rPr>
        <w:t>x</w:t>
      </w:r>
      <w:r w:rsidRPr="008B6FDE">
        <w:t xml:space="preserve">, a tú, ktorá je na ňu kolmá (zvislá os), označujeme </w:t>
      </w:r>
      <w:r w:rsidRPr="008B6FDE">
        <w:rPr>
          <w:b/>
          <w:bCs/>
        </w:rPr>
        <w:t>y</w:t>
      </w:r>
      <w:r w:rsidRPr="008B6FDE">
        <w:t xml:space="preserve"> (ak by sme zobrazovali v priestore, mali by sme ešte jednu os, ktorá je kolmá na os</w:t>
      </w:r>
      <w:r w:rsidRPr="008B6FDE">
        <w:rPr>
          <w:b/>
          <w:bCs/>
        </w:rPr>
        <w:t xml:space="preserve"> x </w:t>
      </w:r>
      <w:r w:rsidRPr="008B6FDE">
        <w:t xml:space="preserve">a </w:t>
      </w:r>
      <w:r w:rsidRPr="008B6FDE">
        <w:rPr>
          <w:b/>
          <w:bCs/>
        </w:rPr>
        <w:t>y</w:t>
      </w:r>
      <w:r w:rsidRPr="008B6FDE">
        <w:t xml:space="preserve"> a je to os </w:t>
      </w:r>
      <w:r w:rsidRPr="008B6FDE">
        <w:rPr>
          <w:b/>
          <w:bCs/>
        </w:rPr>
        <w:t>z</w:t>
      </w:r>
      <w:r w:rsidRPr="008B6FDE">
        <w:t>)</w:t>
      </w:r>
    </w:p>
    <w:p w:rsidR="00DC1AD8" w:rsidRPr="008B6FDE" w:rsidRDefault="00DC1AD8" w:rsidP="00DC1AD8">
      <w:pPr>
        <w:pStyle w:val="Normlnywebov"/>
        <w:numPr>
          <w:ilvl w:val="0"/>
          <w:numId w:val="8"/>
        </w:numPr>
      </w:pPr>
      <w:r w:rsidRPr="008B6FDE">
        <w:t>Počiatkom pravouhlej sústavy súradníc je bod, v ktorom sa osi pretínajú</w:t>
      </w:r>
    </w:p>
    <w:p w:rsidR="00DC1AD8" w:rsidRPr="008B6FDE" w:rsidRDefault="00DC1AD8" w:rsidP="00DC1AD8">
      <w:pPr>
        <w:pStyle w:val="Normlnywebov"/>
        <w:numPr>
          <w:ilvl w:val="0"/>
          <w:numId w:val="8"/>
        </w:numPr>
      </w:pPr>
      <w:r w:rsidRPr="008B6FDE">
        <w:rPr>
          <w:b/>
          <w:bCs/>
        </w:rPr>
        <w:t>Os x</w:t>
      </w:r>
      <w:r w:rsidRPr="008B6FDE">
        <w:t xml:space="preserve"> má kladnú časť vpravo a zápornú vľavo</w:t>
      </w:r>
    </w:p>
    <w:p w:rsidR="00DC1AD8" w:rsidRPr="008B6FDE" w:rsidRDefault="00DC1AD8" w:rsidP="00DC1AD8">
      <w:pPr>
        <w:pStyle w:val="Normlnywebov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51A2D" wp14:editId="0919F43D">
            <wp:simplePos x="0" y="0"/>
            <wp:positionH relativeFrom="margin">
              <wp:posOffset>219075</wp:posOffset>
            </wp:positionH>
            <wp:positionV relativeFrom="margin">
              <wp:posOffset>2164715</wp:posOffset>
            </wp:positionV>
            <wp:extent cx="4286250" cy="2562225"/>
            <wp:effectExtent l="0" t="0" r="0" b="9525"/>
            <wp:wrapSquare wrapText="bothSides"/>
            <wp:docPr id="2" name="Obrázok 2" descr="https://oskole.detiamy.sk/media/userfiles/image/matematika/nepriama%20umernost/nepriama%20umera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kole.detiamy.sk/media/userfiles/image/matematika/nepriama%20umernost/nepriama%20umera%2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FDE">
        <w:rPr>
          <w:b/>
          <w:bCs/>
        </w:rPr>
        <w:t>Os y</w:t>
      </w:r>
      <w:r w:rsidRPr="008B6FDE">
        <w:t xml:space="preserve"> má kladnú časť hore a zápornú dole</w:t>
      </w:r>
    </w:p>
    <w:p w:rsidR="00DC1AD8" w:rsidRPr="008B6FDE" w:rsidRDefault="00DC1AD8" w:rsidP="00DC1AD8"/>
    <w:p w:rsidR="00DC1AD8" w:rsidRDefault="00DC1AD8" w:rsidP="00DC1AD8"/>
    <w:p w:rsidR="00DC1AD8" w:rsidRDefault="00DC1AD8" w:rsidP="00DC1AD8"/>
    <w:p w:rsidR="00DC1AD8" w:rsidRDefault="00DC1AD8" w:rsidP="00DC1AD8"/>
    <w:p w:rsidR="00DC1AD8" w:rsidRDefault="00DC1AD8" w:rsidP="00DC1AD8"/>
    <w:p w:rsidR="00DC1AD8" w:rsidRDefault="00DC1AD8" w:rsidP="00DC1AD8"/>
    <w:p w:rsidR="00DC1AD8" w:rsidRDefault="00DC1AD8" w:rsidP="00DC1AD8"/>
    <w:p w:rsidR="00DC1AD8" w:rsidRDefault="00DC1AD8" w:rsidP="00DC1AD8"/>
    <w:p w:rsidR="00DC1AD8" w:rsidRDefault="00DC1AD8" w:rsidP="00DC1AD8"/>
    <w:p w:rsidR="00DC1AD8" w:rsidRPr="00227B98" w:rsidRDefault="00DC1AD8" w:rsidP="00DC1AD8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  <w:lang w:eastAsia="sk-SK"/>
        </w:rPr>
      </w:pPr>
      <w:r w:rsidRPr="00E74143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Matematickým vyjadrením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 priamej úmernosti je funkcia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y=k*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x</w:t>
      </w:r>
      <w:r>
        <w:rPr>
          <w:rFonts w:eastAsia="Times New Roman"/>
          <w:color w:val="000000" w:themeColor="text1"/>
          <w:sz w:val="24"/>
          <w:szCs w:val="24"/>
          <w:lang w:eastAsia="sk-SK"/>
        </w:rPr>
        <w:t xml:space="preserve"> (k je ľubovoľ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né číslo rôzne od nuly, je to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koeficient priamej úmernosti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). </w:t>
      </w:r>
      <w:r>
        <w:rPr>
          <w:rFonts w:eastAsia="Times New Roman"/>
          <w:color w:val="000000" w:themeColor="text1"/>
          <w:sz w:val="24"/>
          <w:szCs w:val="24"/>
          <w:lang w:eastAsia="sk-SK"/>
        </w:rPr>
        <w:t>(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y=k*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x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 xml:space="preserve"> ,k násobíme x)</w:t>
      </w:r>
    </w:p>
    <w:p w:rsidR="00DC1AD8" w:rsidRPr="00227B98" w:rsidRDefault="00DC1AD8" w:rsidP="00DC1AD8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  <w:lang w:eastAsia="sk-SK"/>
        </w:rPr>
      </w:pP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Povedzme si, že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 xml:space="preserve">y = 2*x. 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Keď sa pozriete na tento vzorec, môžete z neho ľahko vyčítať, že čím bude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x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 väčšie, tým bude celý výraz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 xml:space="preserve">2*x 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väčší a tým bude teda aj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y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 väčšie. Spravíme si tabuľku, kde si toto dokážeme:</w:t>
      </w:r>
    </w:p>
    <w:tbl>
      <w:tblPr>
        <w:tblW w:w="7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</w:tblGrid>
      <w:tr w:rsidR="00DC1AD8" w:rsidRPr="00227B98" w:rsidTr="00006DD2">
        <w:trPr>
          <w:tblCellSpacing w:w="0" w:type="dxa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10</w:t>
            </w:r>
          </w:p>
        </w:tc>
      </w:tr>
      <w:tr w:rsidR="00DC1AD8" w:rsidRPr="00227B98" w:rsidTr="00006DD2">
        <w:trPr>
          <w:tblCellSpacing w:w="0" w:type="dxa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y=2*x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C1AD8" w:rsidRPr="00227B98" w:rsidRDefault="00DC1AD8" w:rsidP="00006DD2">
            <w:pPr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</w:pPr>
            <w:r w:rsidRPr="00227B98">
              <w:rPr>
                <w:rFonts w:eastAsia="Times New Roman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</w:tr>
    </w:tbl>
    <w:p w:rsidR="00DC1AD8" w:rsidRDefault="00DC1AD8" w:rsidP="00DC1AD8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</w:pP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 Vidíte, že čím sme mali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x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 väčšie, tým bolo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y</w:t>
      </w:r>
      <w:r w:rsidRPr="00227B98">
        <w:rPr>
          <w:rFonts w:eastAsia="Times New Roman"/>
          <w:color w:val="000000" w:themeColor="text1"/>
          <w:sz w:val="24"/>
          <w:szCs w:val="24"/>
          <w:lang w:eastAsia="sk-SK"/>
        </w:rPr>
        <w:t xml:space="preserve"> väčšie – a toto je </w:t>
      </w:r>
      <w:r w:rsidRPr="00227B98">
        <w:rPr>
          <w:rFonts w:eastAsia="Times New Roman"/>
          <w:b/>
          <w:bCs/>
          <w:color w:val="000000" w:themeColor="text1"/>
          <w:sz w:val="24"/>
          <w:szCs w:val="24"/>
          <w:lang w:eastAsia="sk-SK"/>
        </w:rPr>
        <w:t>priama úmera</w:t>
      </w:r>
    </w:p>
    <w:p w:rsidR="00DC1AD8" w:rsidRPr="00227B98" w:rsidRDefault="00DC1AD8" w:rsidP="00DC1AD8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  <w:lang w:eastAsia="sk-SK"/>
        </w:rPr>
      </w:pPr>
      <w:r w:rsidRPr="00117ADF">
        <w:rPr>
          <w:b/>
          <w:bCs/>
        </w:rPr>
        <w:t xml:space="preserve">Grafom </w:t>
      </w:r>
      <w:r>
        <w:t>priamej úmernosti je priamka (polpriamka).</w:t>
      </w:r>
    </w:p>
    <w:p w:rsidR="00DC1AD8" w:rsidRDefault="00DC1AD8" w:rsidP="00DC1AD8">
      <w:r>
        <w:t>Učebnica časť II., str. 39 cv.21(opísať)</w:t>
      </w:r>
    </w:p>
    <w:p w:rsidR="00DC1AD8" w:rsidRPr="00117ADF" w:rsidRDefault="00DC1AD8" w:rsidP="00DC1AD8">
      <w:pPr>
        <w:rPr>
          <w:b/>
        </w:rPr>
      </w:pPr>
      <w:r w:rsidRPr="00117ADF">
        <w:rPr>
          <w:b/>
        </w:rPr>
        <w:t>Teóriu sa naučiť</w:t>
      </w:r>
    </w:p>
    <w:p w:rsidR="00DC1AD8" w:rsidRDefault="00DC1AD8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860" w:rsidRPr="00EF5DEC" w:rsidRDefault="00461860" w:rsidP="00461860">
      <w:pPr>
        <w:rPr>
          <w:b/>
          <w:sz w:val="28"/>
          <w:szCs w:val="28"/>
        </w:rPr>
      </w:pPr>
      <w:r w:rsidRPr="00EF5DEC">
        <w:rPr>
          <w:b/>
          <w:sz w:val="28"/>
          <w:szCs w:val="28"/>
        </w:rPr>
        <w:lastRenderedPageBreak/>
        <w:t>Pokyny ANJ pre 9.A na obdobie 4.5.-7.5.2020</w:t>
      </w:r>
    </w:p>
    <w:p w:rsidR="00461860" w:rsidRDefault="00461860" w:rsidP="00461860"/>
    <w:p w:rsidR="00461860" w:rsidRDefault="00461860" w:rsidP="00461860">
      <w:r>
        <w:t>Milí žiaci, keďže mimoriadna</w:t>
      </w:r>
      <w:r w:rsidRPr="000D205B">
        <w:t xml:space="preserve"> situácia</w:t>
      </w:r>
      <w:r>
        <w:t xml:space="preserve"> pretrváva, budeme pokračovať novým učivom zameraným na slovnú zásobu a čítanie s porozumením. Po skončení mimoriadnej situácie sa budeme sústreďovať na gramatické  úlohy a cvičenia.</w:t>
      </w:r>
    </w:p>
    <w:p w:rsidR="00461860" w:rsidRDefault="00461860" w:rsidP="00461860">
      <w:r>
        <w:t>Naučte sa slovnú zásobu z lekcie 5A</w:t>
      </w:r>
    </w:p>
    <w:p w:rsidR="00461860" w:rsidRDefault="00461860" w:rsidP="00461860">
      <w:r>
        <w:t>Učebnica str. 56/cv.1 – prečítajte si článok a písomne odpovedzte na 3 otázky</w:t>
      </w:r>
    </w:p>
    <w:p w:rsidR="00461860" w:rsidRDefault="00461860" w:rsidP="00461860">
      <w:r>
        <w:t>Učebnica str.57/cv.2a – prepíšte udalosti (obsah článku v bodoch) do zošitov v správnom poradí</w:t>
      </w:r>
    </w:p>
    <w:p w:rsidR="00461860" w:rsidRDefault="00461860" w:rsidP="00461860">
      <w:r>
        <w:t>Učebnica str.57/cv.2b – spojte polovice viet a prepíšte ich  do zošita</w:t>
      </w:r>
    </w:p>
    <w:p w:rsidR="00461860" w:rsidRDefault="00461860" w:rsidP="00461860"/>
    <w:p w:rsidR="00461860" w:rsidRDefault="00461860" w:rsidP="00461860">
      <w:pPr>
        <w:rPr>
          <w:b/>
        </w:rPr>
      </w:pPr>
      <w:r>
        <w:t xml:space="preserve">Vypracované cvičenia  str. 56/cv. 1, str.57/cv. 2a, 2b odfoťte, označte menom a priezviskom  a pošlite  na môj email:  </w:t>
      </w:r>
      <w:hyperlink r:id="rId11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7.5.2020</w:t>
      </w:r>
    </w:p>
    <w:p w:rsidR="00461860" w:rsidRDefault="00461860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538E" w:rsidRDefault="002D538E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538E" w:rsidRDefault="002D538E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Pr="00710A72" w:rsidRDefault="00710A72" w:rsidP="00710A72">
      <w:pPr>
        <w:rPr>
          <w:rFonts w:ascii="Times New Roman" w:hAnsi="Times New Roman" w:cs="Times New Roman"/>
          <w:b/>
          <w:sz w:val="24"/>
          <w:szCs w:val="24"/>
        </w:rPr>
      </w:pPr>
      <w:r w:rsidRPr="00710A72">
        <w:rPr>
          <w:rFonts w:ascii="Times New Roman" w:hAnsi="Times New Roman" w:cs="Times New Roman"/>
          <w:b/>
          <w:sz w:val="24"/>
          <w:szCs w:val="24"/>
        </w:rPr>
        <w:t xml:space="preserve">CHÉMIA – 9.A  TRIEDA 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pretože mimoriadna situácia pokračuje aj naďalej, zasielam vám ďalšie zadania.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</w:p>
    <w:p w:rsidR="00710A72" w:rsidRPr="00710A72" w:rsidRDefault="00710A72" w:rsidP="00710A72">
      <w:pPr>
        <w:rPr>
          <w:rFonts w:ascii="Times New Roman" w:hAnsi="Times New Roman" w:cs="Times New Roman"/>
          <w:b/>
          <w:sz w:val="24"/>
          <w:szCs w:val="24"/>
        </w:rPr>
      </w:pPr>
      <w:r w:rsidRPr="00710A72">
        <w:rPr>
          <w:rFonts w:ascii="Times New Roman" w:hAnsi="Times New Roman" w:cs="Times New Roman"/>
          <w:b/>
          <w:sz w:val="24"/>
          <w:szCs w:val="24"/>
        </w:rPr>
        <w:t>PRÍRODNÉ  ORGANICKÉ  LÁTKY   06.05.2020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76, prečítať si učivo, urobiť poznámky a naučiť sa. V poznámkach sa zamerať: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sú prírodné organické látky, vedieť ich vymenovať, aké je chemické zloženie organizmov. 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</w:p>
    <w:p w:rsidR="00710A72" w:rsidRPr="00710A72" w:rsidRDefault="00710A72" w:rsidP="00710A72">
      <w:pPr>
        <w:rPr>
          <w:rFonts w:ascii="Times New Roman" w:hAnsi="Times New Roman" w:cs="Times New Roman"/>
          <w:b/>
          <w:sz w:val="24"/>
          <w:szCs w:val="24"/>
        </w:rPr>
      </w:pPr>
      <w:r w:rsidRPr="00710A72">
        <w:rPr>
          <w:rFonts w:ascii="Times New Roman" w:hAnsi="Times New Roman" w:cs="Times New Roman"/>
          <w:b/>
          <w:sz w:val="24"/>
          <w:szCs w:val="24"/>
        </w:rPr>
        <w:t>SACHARIDY – CUKRY           07.05.2020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77 až 79, prečítať si, urobiť poznámky a naučiť sa učivo. V poznámkach sa zamerať: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sacharidy, čo je fotosyntéza, rozdelenie sacharidov, glukóza, fruktóza, sacharóza, škrob, glykogén, celulóza – vedieť o nich, kde sa nachádzajú, vlastnosti a použitie.</w:t>
      </w:r>
    </w:p>
    <w:p w:rsidR="00710A72" w:rsidRPr="000F0700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úlohy a poznámky mi pošlite na mailovú adresu.</w:t>
      </w:r>
    </w:p>
    <w:p w:rsidR="00710A72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aj svoju mailovú adresu:</w:t>
      </w:r>
    </w:p>
    <w:p w:rsidR="00710A72" w:rsidRDefault="001C4D8A" w:rsidP="00710A7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0A72" w:rsidRPr="007E43C4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710A72" w:rsidRPr="004D570C" w:rsidRDefault="00710A72" w:rsidP="0071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Prajem pekný deň.</w:t>
      </w: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72" w:rsidRDefault="00710A72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B03" w:rsidRDefault="00E24B03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D95" w:rsidRDefault="00CE7D95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D95" w:rsidRDefault="00CE7D95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D95" w:rsidRDefault="007C5978" w:rsidP="00CE7D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9.A                         </w:t>
      </w:r>
      <w:r w:rsidR="00CE7D9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SLOVENSKÝ JAZYK A LITERATÚRA (4.5-8.5.2020)</w:t>
      </w:r>
    </w:p>
    <w:p w:rsidR="00CE7D95" w:rsidRDefault="00CE7D95" w:rsidP="00CE7D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p w:rsidR="00CE7D95" w:rsidRDefault="00CE7D95" w:rsidP="00CE7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E7D95" w:rsidRPr="00EF2467" w:rsidRDefault="00CE7D95" w:rsidP="00CE7D9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vypracovaný pracovný list k úryvku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Dieťa zo smetiska od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Jacqueline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Wilsonovej</w:t>
      </w:r>
      <w:proofErr w:type="spellEnd"/>
    </w:p>
    <w:p w:rsidR="00CE7D95" w:rsidRDefault="00CE7D95" w:rsidP="00CE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následne vypracujte do zošita 1. vetu z cv. 3 v učebnici na str. 91 (Čítame, pracujeme s textom).</w:t>
      </w:r>
    </w:p>
    <w:p w:rsidR="00CE7D95" w:rsidRDefault="00CE7D95" w:rsidP="00CE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E7D95" w:rsidRDefault="00CE7D95" w:rsidP="00CE7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E7D95" w:rsidRPr="00DE0E9B" w:rsidRDefault="00CE7D95" w:rsidP="00CE7D95">
      <w:pPr>
        <w:jc w:val="both"/>
        <w:rPr>
          <w:rFonts w:ascii="Times New Roman" w:hAnsi="Times New Roman" w:cs="Times New Roman"/>
          <w:sz w:val="24"/>
          <w:szCs w:val="24"/>
        </w:rPr>
      </w:pPr>
      <w:r w:rsidRPr="00FD6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1b) z učebnice na str. 97.</w:t>
      </w:r>
    </w:p>
    <w:p w:rsidR="00CE7D95" w:rsidRPr="00FE0EDF" w:rsidRDefault="00CE7D95" w:rsidP="00CE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D95" w:rsidRDefault="00CE7D95" w:rsidP="00CE7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E7D95" w:rsidRPr="00DE0E9B" w:rsidRDefault="00CE7D95" w:rsidP="00CE7D95">
      <w:pPr>
        <w:jc w:val="both"/>
        <w:rPr>
          <w:rFonts w:ascii="Times New Roman" w:hAnsi="Times New Roman" w:cs="Times New Roman"/>
          <w:sz w:val="24"/>
          <w:szCs w:val="24"/>
        </w:rPr>
      </w:pPr>
      <w:r w:rsidRPr="00FD6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vypracovať cv. 4a) z učebnice na str. 98.</w:t>
      </w:r>
    </w:p>
    <w:p w:rsidR="00CE7D95" w:rsidRPr="00FE0EDF" w:rsidRDefault="00CE7D95" w:rsidP="00CE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D95" w:rsidRDefault="00CE7D95" w:rsidP="00CE7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D6AD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D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E7D95" w:rsidRPr="00B870E2" w:rsidRDefault="00CE7D95" w:rsidP="00CE7D95">
      <w:pPr>
        <w:jc w:val="both"/>
        <w:rPr>
          <w:rFonts w:ascii="Times New Roman" w:hAnsi="Times New Roman" w:cs="Times New Roman"/>
          <w:sz w:val="24"/>
          <w:szCs w:val="24"/>
        </w:rPr>
      </w:pPr>
      <w:r w:rsidRPr="00FD6AD1">
        <w:rPr>
          <w:rFonts w:ascii="Times New Roman" w:hAnsi="Times New Roman" w:cs="Times New Roman"/>
          <w:sz w:val="24"/>
          <w:szCs w:val="24"/>
        </w:rPr>
        <w:t>- nadpis v zošite: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Cvičenie,</w:t>
      </w:r>
    </w:p>
    <w:p w:rsidR="00CE7D95" w:rsidRDefault="00CE7D95" w:rsidP="00CE7D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6A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písomne vypracovať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zošita cv. 12 z PZ zo SJ na str. 46.</w:t>
      </w:r>
    </w:p>
    <w:p w:rsidR="00CE7D95" w:rsidRPr="00FD6AD1" w:rsidRDefault="00CE7D95" w:rsidP="00CE7D95">
      <w:pPr>
        <w:rPr>
          <w:rFonts w:ascii="Times New Roman" w:hAnsi="Times New Roman" w:cs="Times New Roman"/>
          <w:b/>
          <w:sz w:val="24"/>
          <w:szCs w:val="24"/>
        </w:rPr>
      </w:pPr>
    </w:p>
    <w:p w:rsidR="00CE7D95" w:rsidRDefault="00CE7D95" w:rsidP="00CE7D95"/>
    <w:p w:rsidR="00CE7D95" w:rsidRDefault="00CE7D95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9. ročník NBV                                                                                     4.5.-7.5.2020</w:t>
      </w:r>
    </w:p>
    <w:p w:rsidR="00441EF6" w:rsidRDefault="00441EF6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 chceme poznať svoju vieru mali by sme hovoriť rečou viery . Nové  učivo na strane 74-77 práve o tom hovorí treba si ho prečítať.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je Dogma ? .............................................................................................................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Veda a Dogma je 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Čo je koncil ................................................................................................................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 w:rsidRPr="00032EDC">
        <w:rPr>
          <w:rFonts w:ascii="Liberation Serif" w:eastAsia="Liberation Serif" w:hAnsi="Liberation Serif" w:cs="Liberation Serif"/>
          <w:b/>
          <w:sz w:val="24"/>
        </w:rPr>
        <w:t xml:space="preserve">Máte napísať čo jednotlivé </w:t>
      </w:r>
      <w:proofErr w:type="spellStart"/>
      <w:r w:rsidRPr="00032EDC">
        <w:rPr>
          <w:rFonts w:ascii="Liberation Serif" w:eastAsia="Liberation Serif" w:hAnsi="Liberation Serif" w:cs="Liberation Serif"/>
          <w:b/>
          <w:sz w:val="24"/>
        </w:rPr>
        <w:t>koncili</w:t>
      </w:r>
      <w:proofErr w:type="spellEnd"/>
      <w:r w:rsidRPr="00032EDC">
        <w:rPr>
          <w:rFonts w:ascii="Liberation Serif" w:eastAsia="Liberation Serif" w:hAnsi="Liberation Serif" w:cs="Liberation Serif"/>
          <w:b/>
          <w:sz w:val="24"/>
        </w:rPr>
        <w:t xml:space="preserve"> riešili krátko </w:t>
      </w:r>
      <w:proofErr w:type="spellStart"/>
      <w:r w:rsidRPr="00032EDC">
        <w:rPr>
          <w:rFonts w:ascii="Liberation Serif" w:eastAsia="Liberation Serif" w:hAnsi="Liberation Serif" w:cs="Liberation Serif"/>
          <w:b/>
          <w:sz w:val="24"/>
        </w:rPr>
        <w:t>str</w:t>
      </w:r>
      <w:proofErr w:type="spellEnd"/>
      <w:r w:rsidRPr="00032EDC">
        <w:rPr>
          <w:rFonts w:ascii="Liberation Serif" w:eastAsia="Liberation Serif" w:hAnsi="Liberation Serif" w:cs="Liberation Serif"/>
          <w:b/>
          <w:sz w:val="24"/>
        </w:rPr>
        <w:t xml:space="preserve"> 76-77.</w:t>
      </w:r>
    </w:p>
    <w:p w:rsidR="00401419" w:rsidRPr="00032EDC" w:rsidRDefault="00401419" w:rsidP="00032EDC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prvý nicejský................................................................................................................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prvý carihradský 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</w:rPr>
        <w:t>efazský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koncil ...........................................................................................................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</w:rPr>
        <w:t>tridenský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koncil .........................................................................................................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prvý </w:t>
      </w:r>
      <w:proofErr w:type="spellStart"/>
      <w:r>
        <w:rPr>
          <w:rFonts w:ascii="Liberation Serif" w:eastAsia="Liberation Serif" w:hAnsi="Liberation Serif" w:cs="Liberation Serif"/>
          <w:sz w:val="24"/>
        </w:rPr>
        <w:t>vatikánský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........................................................................................................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druhý </w:t>
      </w:r>
      <w:proofErr w:type="spellStart"/>
      <w:r>
        <w:rPr>
          <w:rFonts w:ascii="Liberation Serif" w:eastAsia="Liberation Serif" w:hAnsi="Liberation Serif" w:cs="Liberation Serif"/>
          <w:sz w:val="24"/>
        </w:rPr>
        <w:t>vatikánský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......................................................................................................</w:t>
      </w: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032EDC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032EDC" w:rsidRDefault="00032EDC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Pr="002368B6" w:rsidRDefault="001C4D8A" w:rsidP="001C4D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368B6">
        <w:rPr>
          <w:rFonts w:ascii="Times New Roman" w:hAnsi="Times New Roman"/>
          <w:b/>
          <w:color w:val="0070C0"/>
          <w:sz w:val="24"/>
          <w:szCs w:val="24"/>
        </w:rPr>
        <w:lastRenderedPageBreak/>
        <w:t>BIOLÓGIA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9.A</w:t>
      </w:r>
    </w:p>
    <w:p w:rsidR="001C4D8A" w:rsidRDefault="001C4D8A" w:rsidP="001C4D8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30898">
        <w:rPr>
          <w:rFonts w:ascii="Times New Roman" w:hAnsi="Times New Roman"/>
          <w:b/>
          <w:color w:val="FF0000"/>
          <w:sz w:val="28"/>
          <w:szCs w:val="28"/>
        </w:rPr>
        <w:t>Neživé zložky prostredia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730898">
        <w:rPr>
          <w:rFonts w:ascii="Times New Roman" w:hAnsi="Times New Roman"/>
          <w:bCs/>
          <w:color w:val="FF0000"/>
          <w:sz w:val="24"/>
          <w:szCs w:val="24"/>
        </w:rPr>
        <w:t>Neživé</w:t>
      </w:r>
      <w:r w:rsidRPr="00730898">
        <w:rPr>
          <w:rFonts w:ascii="Times New Roman" w:hAnsi="Times New Roman"/>
          <w:bCs/>
          <w:sz w:val="24"/>
          <w:szCs w:val="24"/>
        </w:rPr>
        <w:t xml:space="preserve"> (abiotické) </w:t>
      </w:r>
      <w:r w:rsidRPr="00730898">
        <w:rPr>
          <w:rFonts w:ascii="Times New Roman" w:hAnsi="Times New Roman"/>
          <w:bCs/>
          <w:color w:val="FF0000"/>
          <w:sz w:val="24"/>
          <w:szCs w:val="24"/>
        </w:rPr>
        <w:t>faktory prostredia:</w:t>
      </w:r>
    </w:p>
    <w:p w:rsidR="001C4D8A" w:rsidRPr="00730898" w:rsidRDefault="001C4D8A" w:rsidP="001C4D8A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>vytvárajú podmienky pre život</w:t>
      </w:r>
      <w:r>
        <w:rPr>
          <w:rFonts w:ascii="Times New Roman" w:hAnsi="Times New Roman"/>
          <w:sz w:val="24"/>
          <w:szCs w:val="24"/>
        </w:rPr>
        <w:t>. P</w:t>
      </w:r>
      <w:r w:rsidRPr="00730898">
        <w:rPr>
          <w:rFonts w:ascii="Times New Roman" w:hAnsi="Times New Roman"/>
          <w:bCs/>
          <w:sz w:val="24"/>
          <w:szCs w:val="24"/>
        </w:rPr>
        <w:t xml:space="preserve">atrí sem: </w:t>
      </w:r>
      <w:r w:rsidRPr="00730898">
        <w:rPr>
          <w:rFonts w:ascii="Times New Roman" w:hAnsi="Times New Roman"/>
          <w:bCs/>
          <w:color w:val="FF0000"/>
          <w:sz w:val="24"/>
          <w:szCs w:val="24"/>
        </w:rPr>
        <w:t>slnečné žiarenie, voda, vzduch, pôda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730898">
        <w:rPr>
          <w:rFonts w:ascii="Times New Roman" w:hAnsi="Times New Roman"/>
          <w:b/>
          <w:bCs/>
          <w:color w:val="FF0000"/>
          <w:sz w:val="24"/>
          <w:szCs w:val="24"/>
        </w:rPr>
        <w:t>Slnečné žiarenie: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</w:t>
      </w:r>
      <w:r w:rsidRPr="00730898">
        <w:rPr>
          <w:rFonts w:ascii="Times New Roman" w:hAnsi="Times New Roman"/>
          <w:bCs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1474384" cy="776119"/>
            <wp:effectExtent l="19050" t="38100" r="31115" b="43180"/>
            <wp:docPr id="6" name="Obrázok 6" descr="Výsledok vyhľadávania obrázkov pre dopyt slnk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Výsledok vyhľadávania obrázkov pre dopyt slnk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2970">
                      <a:off x="0" y="0"/>
                      <a:ext cx="1473835" cy="77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>- je najdôležitejšou energiou pre organizmy na Zemi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0898">
        <w:rPr>
          <w:rFonts w:ascii="Times New Roman" w:hAnsi="Times New Roman"/>
          <w:bCs/>
          <w:sz w:val="24"/>
          <w:szCs w:val="24"/>
        </w:rPr>
        <w:t>podľa vlnovej dĺžky rozlišujeme:</w:t>
      </w:r>
    </w:p>
    <w:p w:rsidR="001C4D8A" w:rsidRPr="00730898" w:rsidRDefault="001C4D8A" w:rsidP="001C4D8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color w:val="FF0000"/>
          <w:sz w:val="24"/>
          <w:szCs w:val="24"/>
        </w:rPr>
        <w:t>svetlo</w:t>
      </w:r>
      <w:r w:rsidRPr="00730898">
        <w:rPr>
          <w:rFonts w:ascii="Times New Roman" w:hAnsi="Times New Roman"/>
          <w:bCs/>
          <w:sz w:val="24"/>
          <w:szCs w:val="24"/>
        </w:rPr>
        <w:t xml:space="preserve"> – je potrebné pre priebeh fotosyntézy </w:t>
      </w:r>
    </w:p>
    <w:p w:rsidR="001C4D8A" w:rsidRPr="00730898" w:rsidRDefault="001C4D8A" w:rsidP="001C4D8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color w:val="FF0000"/>
          <w:sz w:val="24"/>
          <w:szCs w:val="24"/>
        </w:rPr>
        <w:t>infračervené žiarenie</w:t>
      </w:r>
      <w:r w:rsidRPr="00730898">
        <w:rPr>
          <w:rFonts w:ascii="Times New Roman" w:hAnsi="Times New Roman"/>
          <w:bCs/>
          <w:sz w:val="24"/>
          <w:szCs w:val="24"/>
        </w:rPr>
        <w:t xml:space="preserve"> – ohrieva predmety na ktoré dopadá</w:t>
      </w:r>
    </w:p>
    <w:p w:rsidR="001C4D8A" w:rsidRPr="00730898" w:rsidRDefault="001C4D8A" w:rsidP="001C4D8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color w:val="FF0000"/>
          <w:sz w:val="24"/>
          <w:szCs w:val="24"/>
        </w:rPr>
        <w:t>ultrafialové žiarenie</w:t>
      </w:r>
      <w:r w:rsidRPr="00730898">
        <w:rPr>
          <w:rFonts w:ascii="Times New Roman" w:hAnsi="Times New Roman"/>
          <w:bCs/>
          <w:sz w:val="24"/>
          <w:szCs w:val="24"/>
        </w:rPr>
        <w:t xml:space="preserve"> – je pre organizmy škodlivé, organizmy pred ním chráni ozónová vrstva, spôsobuje poškodenie kože...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v závislosti od neho si organizmy vytvorili určité biorytmy napr. čas aktivity a čas spánku, čas kvitnutia a pod. 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v závislosti od požiadaviek na svetelné žiarenie organizmy rozlišujeme: </w:t>
      </w:r>
      <w:r w:rsidRPr="00730898">
        <w:rPr>
          <w:rFonts w:ascii="Times New Roman" w:hAnsi="Times New Roman"/>
          <w:bCs/>
          <w:color w:val="FF0000"/>
          <w:sz w:val="24"/>
          <w:szCs w:val="24"/>
        </w:rPr>
        <w:t xml:space="preserve">svetlomilné, </w:t>
      </w:r>
      <w:proofErr w:type="spellStart"/>
      <w:r w:rsidRPr="00730898">
        <w:rPr>
          <w:rFonts w:ascii="Times New Roman" w:hAnsi="Times New Roman"/>
          <w:bCs/>
          <w:color w:val="FF0000"/>
          <w:sz w:val="24"/>
          <w:szCs w:val="24"/>
        </w:rPr>
        <w:t>tieňomilné</w:t>
      </w:r>
      <w:proofErr w:type="spellEnd"/>
      <w:r w:rsidRPr="00730898">
        <w:rPr>
          <w:rFonts w:ascii="Times New Roman" w:hAnsi="Times New Roman"/>
          <w:bCs/>
          <w:color w:val="FF0000"/>
          <w:sz w:val="24"/>
          <w:szCs w:val="24"/>
        </w:rPr>
        <w:t xml:space="preserve">, teplomilné, </w:t>
      </w:r>
      <w:proofErr w:type="spellStart"/>
      <w:r w:rsidRPr="00730898">
        <w:rPr>
          <w:rFonts w:ascii="Times New Roman" w:hAnsi="Times New Roman"/>
          <w:bCs/>
          <w:color w:val="FF0000"/>
          <w:sz w:val="24"/>
          <w:szCs w:val="24"/>
        </w:rPr>
        <w:t>chladnomilné</w:t>
      </w:r>
      <w:proofErr w:type="spellEnd"/>
      <w:r w:rsidRPr="00730898">
        <w:rPr>
          <w:rFonts w:ascii="Times New Roman" w:hAnsi="Times New Roman"/>
          <w:bCs/>
          <w:color w:val="FF0000"/>
          <w:sz w:val="24"/>
          <w:szCs w:val="24"/>
        </w:rPr>
        <w:t>, nočné, denné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/>
          <w:bCs/>
          <w:color w:val="FF0000"/>
          <w:sz w:val="24"/>
          <w:szCs w:val="24"/>
        </w:rPr>
        <w:t>Vzduch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Pr="00730898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</w:t>
      </w:r>
      <w:r w:rsidRPr="00730898">
        <w:rPr>
          <w:rFonts w:ascii="Times New Roman" w:hAnsi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833465" cy="694912"/>
            <wp:effectExtent l="38100" t="57150" r="33655" b="67310"/>
            <wp:docPr id="5" name="Obrázok 5" descr="Výsledok vyhľadávania obrázkov pre dopyt vzdu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Výsledok vyhľadávania obrázkov pre dopyt vzdu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0461">
                      <a:off x="0" y="0"/>
                      <a:ext cx="1833245" cy="69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>- je to zmes plynov – dusík (78%), kyslík (21%), oxid uhličitý, vodná para, vzácne plyny (argón, hélium), ale aj škodlivé plyny (oxidy síry a dusíka)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vytvára okolo Zeme plynný obal – </w:t>
      </w:r>
      <w:r w:rsidRPr="00730898">
        <w:rPr>
          <w:rFonts w:ascii="Times New Roman" w:hAnsi="Times New Roman"/>
          <w:bCs/>
          <w:color w:val="FF0000"/>
          <w:sz w:val="24"/>
          <w:szCs w:val="24"/>
        </w:rPr>
        <w:t>atmosféru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B</w:t>
      </w:r>
      <w:r w:rsidRPr="00730898">
        <w:rPr>
          <w:rFonts w:ascii="Times New Roman" w:hAnsi="Times New Roman"/>
          <w:bCs/>
          <w:color w:val="FF0000"/>
          <w:sz w:val="24"/>
          <w:szCs w:val="24"/>
        </w:rPr>
        <w:t xml:space="preserve">iologický význam vzduchu: 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obsahuje kyslík potrebný na dýchanie organizmov 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obsahuje oxid uhličitý  potrebný na priebeh fotosyntézy 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prúdenie vzduchu zabezpečuje opelenie a tiež transport niektorých menších organizmov 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>- vzduch je životným prostredím vtákov a mnohých druhov hmyzu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30898">
        <w:rPr>
          <w:rFonts w:ascii="Times New Roman" w:hAnsi="Times New Roman"/>
          <w:b/>
          <w:bCs/>
          <w:color w:val="FF0000"/>
          <w:sz w:val="24"/>
          <w:szCs w:val="24"/>
        </w:rPr>
        <w:t>Voda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:                                                                                                     </w:t>
      </w:r>
      <w:r w:rsidRPr="00730898">
        <w:rPr>
          <w:noProof/>
          <w:lang w:eastAsia="sk-SK"/>
        </w:rPr>
        <w:t xml:space="preserve"> </w:t>
      </w:r>
      <w:r w:rsidRPr="00730898">
        <w:rPr>
          <w:rFonts w:ascii="Times New Roman" w:hAnsi="Times New Roman"/>
          <w:b/>
          <w:bCs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1565361" cy="749512"/>
            <wp:effectExtent l="38100" t="57150" r="34925" b="50800"/>
            <wp:docPr id="4" name="Obrázok 4" descr="Výsledok vyhľadávania obrázkov pre dopyt vo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Výsledok vyhľadávania obrázkov pre dopyt vo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6877">
                      <a:off x="0" y="0"/>
                      <a:ext cx="1565275" cy="74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>je to látka, ktorá dokáže vplyvom teploty meniť skupenstvo – plynné (vodná para), kvapalné (voda), pevné (ľad)</w:t>
      </w: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94764B">
        <w:rPr>
          <w:rFonts w:ascii="Times New Roman" w:hAnsi="Times New Roman"/>
          <w:bCs/>
          <w:color w:val="FF0000"/>
          <w:sz w:val="24"/>
          <w:szCs w:val="24"/>
        </w:rPr>
        <w:t>biologický význam vody: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>- obsahuje kyslík a minerálne látky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lastRenderedPageBreak/>
        <w:t xml:space="preserve">- umožňuje transport látok v organizmoch </w:t>
      </w:r>
    </w:p>
    <w:p w:rsidR="001C4D8A" w:rsidRPr="00730898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umožňuje priebeh niektorých reakcií napr. fotosyntézy </w:t>
      </w:r>
    </w:p>
    <w:p w:rsidR="001C4D8A" w:rsidRPr="00730898" w:rsidRDefault="001C4D8A" w:rsidP="001C4D8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je životným prostredím rastlín a mnohých živočíchov 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- organizmy z hľadiska požiadaviek na vodu: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764B">
        <w:rPr>
          <w:rFonts w:ascii="Times New Roman" w:hAnsi="Times New Roman"/>
          <w:bCs/>
          <w:color w:val="FF0000"/>
          <w:sz w:val="24"/>
          <w:szCs w:val="24"/>
        </w:rPr>
        <w:t>suchozemské</w:t>
      </w:r>
      <w:r>
        <w:rPr>
          <w:rFonts w:ascii="Times New Roman" w:hAnsi="Times New Roman"/>
          <w:bCs/>
          <w:color w:val="FF0000"/>
          <w:sz w:val="24"/>
          <w:szCs w:val="24"/>
        </w:rPr>
        <w:t>, vodné, vlhkomilné, suchomilné.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4764B">
        <w:rPr>
          <w:rFonts w:ascii="Times New Roman" w:hAnsi="Times New Roman"/>
          <w:b/>
          <w:bCs/>
          <w:color w:val="FF0000"/>
          <w:sz w:val="24"/>
          <w:szCs w:val="24"/>
        </w:rPr>
        <w:t>Pôda:</w:t>
      </w:r>
      <w:r w:rsidRPr="0094764B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                     </w:t>
      </w:r>
      <w:r w:rsidRPr="0094764B">
        <w:rPr>
          <w:rFonts w:ascii="Times New Roman" w:hAnsi="Times New Roman"/>
          <w:b/>
          <w:bCs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2448563" cy="934390"/>
            <wp:effectExtent l="38100" t="114300" r="46990" b="113665"/>
            <wp:docPr id="3" name="Obrázok 3" descr="Výsledok vyhľadávania obrázkov pre dopyt pô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Výsledok vyhľadávania obrázkov pre dopyt pô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80817">
                      <a:off x="0" y="0"/>
                      <a:ext cx="2448560" cy="934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Pr="0094764B">
        <w:rPr>
          <w:rFonts w:ascii="Times New Roman" w:hAnsi="Times New Roman"/>
          <w:bCs/>
          <w:sz w:val="24"/>
          <w:szCs w:val="24"/>
        </w:rPr>
        <w:t xml:space="preserve">iologický význam pôdy: </w:t>
      </w: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64B">
        <w:rPr>
          <w:rFonts w:ascii="Times New Roman" w:hAnsi="Times New Roman"/>
          <w:bCs/>
          <w:sz w:val="24"/>
          <w:szCs w:val="24"/>
        </w:rPr>
        <w:t>- je životným prostredím mnohých organizmov, poskytuje úkryt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4764B">
        <w:rPr>
          <w:rFonts w:ascii="Times New Roman" w:hAnsi="Times New Roman"/>
          <w:bCs/>
          <w:sz w:val="24"/>
          <w:szCs w:val="24"/>
        </w:rPr>
        <w:t>poskytuje organizmom živiny</w:t>
      </w:r>
      <w:r>
        <w:rPr>
          <w:rFonts w:ascii="Times New Roman" w:hAnsi="Times New Roman"/>
          <w:bCs/>
          <w:sz w:val="24"/>
          <w:szCs w:val="24"/>
        </w:rPr>
        <w:t>.</w:t>
      </w:r>
      <w:r w:rsidRPr="0094764B">
        <w:rPr>
          <w:rFonts w:ascii="Times New Roman" w:hAnsi="Times New Roman"/>
          <w:bCs/>
          <w:sz w:val="24"/>
          <w:szCs w:val="24"/>
        </w:rPr>
        <w:t xml:space="preserve"> </w:t>
      </w: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64B">
        <w:rPr>
          <w:rFonts w:ascii="Times New Roman" w:hAnsi="Times New Roman"/>
          <w:bCs/>
          <w:sz w:val="24"/>
          <w:szCs w:val="24"/>
        </w:rPr>
        <w:t xml:space="preserve">- prispôsobenia organizmov životu v pôde – redukcia zraku, je nahrádzaný inými zmyslami napr. hmatom, sploštené telo ...... 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C4D8A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C4D8A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C4D8A" w:rsidRDefault="001C4D8A" w:rsidP="001C4D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0898">
        <w:rPr>
          <w:rFonts w:ascii="Times New Roman" w:hAnsi="Times New Roman"/>
          <w:bCs/>
          <w:sz w:val="24"/>
          <w:szCs w:val="24"/>
        </w:rPr>
        <w:t xml:space="preserve">  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368B6">
        <w:rPr>
          <w:rFonts w:ascii="Times New Roman" w:hAnsi="Times New Roman"/>
          <w:b/>
          <w:color w:val="0070C0"/>
          <w:sz w:val="24"/>
          <w:szCs w:val="24"/>
        </w:rPr>
        <w:t>FYZIKA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9.A</w:t>
      </w:r>
    </w:p>
    <w:p w:rsidR="001C4D8A" w:rsidRPr="0094764B" w:rsidRDefault="001C4D8A" w:rsidP="001C4D8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764B">
        <w:rPr>
          <w:rFonts w:ascii="Times New Roman" w:hAnsi="Times New Roman"/>
          <w:b/>
          <w:color w:val="FF0000"/>
          <w:sz w:val="28"/>
          <w:szCs w:val="28"/>
        </w:rPr>
        <w:t>Vedenie elektrického prúdu v kvapalinách</w:t>
      </w: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Kvapaliny, ktoré vedú elektrický prúd, sa nazývajú </w:t>
      </w:r>
      <w:r w:rsidRPr="0094764B">
        <w:rPr>
          <w:rFonts w:ascii="Times New Roman" w:hAnsi="Times New Roman"/>
          <w:color w:val="FF0000"/>
          <w:sz w:val="24"/>
          <w:szCs w:val="24"/>
        </w:rPr>
        <w:t>elektrolyty.</w:t>
      </w:r>
      <w:r>
        <w:rPr>
          <w:rFonts w:ascii="Times New Roman" w:hAnsi="Times New Roman"/>
          <w:color w:val="000000"/>
          <w:sz w:val="24"/>
          <w:szCs w:val="24"/>
        </w:rPr>
        <w:t xml:space="preserve"> Elektrolytmi sú </w:t>
      </w:r>
      <w:r w:rsidRPr="0094764B">
        <w:rPr>
          <w:rFonts w:ascii="Times New Roman" w:hAnsi="Times New Roman"/>
          <w:color w:val="FF0000"/>
          <w:sz w:val="24"/>
          <w:szCs w:val="24"/>
        </w:rPr>
        <w:t>vodné roztoky kyselín, zásad a solí.</w:t>
      </w:r>
      <w:r>
        <w:rPr>
          <w:rFonts w:ascii="Times New Roman" w:hAnsi="Times New Roman"/>
          <w:color w:val="000000"/>
          <w:sz w:val="24"/>
          <w:szCs w:val="24"/>
        </w:rPr>
        <w:t xml:space="preserve"> Elektrický prúd v elektrolytoch je tvorený usmerneným pohybom </w:t>
      </w:r>
      <w:r w:rsidRPr="0094764B">
        <w:rPr>
          <w:rFonts w:ascii="Times New Roman" w:hAnsi="Times New Roman"/>
          <w:color w:val="FF0000"/>
          <w:sz w:val="24"/>
          <w:szCs w:val="24"/>
        </w:rPr>
        <w:t xml:space="preserve">katiónov </w:t>
      </w:r>
      <w:r>
        <w:rPr>
          <w:rFonts w:ascii="Times New Roman" w:hAnsi="Times New Roman"/>
          <w:color w:val="000000"/>
          <w:sz w:val="24"/>
          <w:szCs w:val="24"/>
        </w:rPr>
        <w:t>a </w:t>
      </w:r>
      <w:r w:rsidRPr="0094764B">
        <w:rPr>
          <w:rFonts w:ascii="Times New Roman" w:hAnsi="Times New Roman"/>
          <w:color w:val="FF0000"/>
          <w:sz w:val="24"/>
          <w:szCs w:val="24"/>
        </w:rPr>
        <w:t>aniónov.</w:t>
      </w:r>
    </w:p>
    <w:p w:rsidR="001C4D8A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 prechode prúdu elektrolytmi dochádza k prenosu látky a na elektródach prebiehajú </w:t>
      </w:r>
      <w:r w:rsidRPr="0094764B">
        <w:rPr>
          <w:rFonts w:ascii="Times New Roman" w:hAnsi="Times New Roman"/>
          <w:color w:val="FF0000"/>
          <w:sz w:val="24"/>
          <w:szCs w:val="24"/>
        </w:rPr>
        <w:t>chemické reakcie.</w:t>
      </w:r>
    </w:p>
    <w:p w:rsidR="001C4D8A" w:rsidRPr="00763B6F" w:rsidRDefault="001C4D8A" w:rsidP="001C4D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4D8A" w:rsidRPr="0094764B" w:rsidRDefault="001C4D8A" w:rsidP="001C4D8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764B">
        <w:rPr>
          <w:rFonts w:ascii="Times New Roman" w:hAnsi="Times New Roman"/>
          <w:color w:val="000000"/>
          <w:sz w:val="24"/>
          <w:szCs w:val="24"/>
        </w:rPr>
        <w:t>+ zakresliť obr. 58 na str. 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64B">
        <w:rPr>
          <w:rFonts w:ascii="Times New Roman" w:hAnsi="Times New Roman"/>
          <w:color w:val="000000"/>
          <w:sz w:val="24"/>
          <w:szCs w:val="24"/>
        </w:rPr>
        <w:t>- Smer pohybu iónov 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4764B">
        <w:rPr>
          <w:rFonts w:ascii="Times New Roman" w:hAnsi="Times New Roman"/>
          <w:color w:val="000000"/>
          <w:sz w:val="24"/>
          <w:szCs w:val="24"/>
        </w:rPr>
        <w:t>elektrolyte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8A" w:rsidRPr="00945CA8" w:rsidRDefault="001C4D8A" w:rsidP="0060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4D8A" w:rsidRPr="00945CA8" w:rsidSect="00894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A10"/>
    <w:multiLevelType w:val="hybridMultilevel"/>
    <w:tmpl w:val="BB0093B0"/>
    <w:lvl w:ilvl="0" w:tplc="74F2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C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C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D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E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86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83C35"/>
    <w:multiLevelType w:val="hybridMultilevel"/>
    <w:tmpl w:val="7A6A9452"/>
    <w:lvl w:ilvl="0" w:tplc="A41EB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84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86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40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6F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C9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49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C4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11AEE"/>
    <w:multiLevelType w:val="hybridMultilevel"/>
    <w:tmpl w:val="CA8E2EA4"/>
    <w:lvl w:ilvl="0" w:tplc="08760BBC">
      <w:start w:val="203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25F85"/>
    <w:multiLevelType w:val="hybridMultilevel"/>
    <w:tmpl w:val="07E8C9D2"/>
    <w:lvl w:ilvl="0" w:tplc="5D68C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6E"/>
    <w:multiLevelType w:val="multilevel"/>
    <w:tmpl w:val="247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97188"/>
    <w:multiLevelType w:val="hybridMultilevel"/>
    <w:tmpl w:val="A3A6A4F8"/>
    <w:lvl w:ilvl="0" w:tplc="65B07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23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48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AE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C3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08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85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A4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C1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63CD"/>
    <w:multiLevelType w:val="hybridMultilevel"/>
    <w:tmpl w:val="1532967A"/>
    <w:lvl w:ilvl="0" w:tplc="4AA6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CC04C">
      <w:start w:val="2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22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C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6B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F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A8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D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48701C"/>
    <w:multiLevelType w:val="hybridMultilevel"/>
    <w:tmpl w:val="467C54C6"/>
    <w:lvl w:ilvl="0" w:tplc="B3181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63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8A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45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8F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4E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A53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EC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865CC0"/>
    <w:multiLevelType w:val="hybridMultilevel"/>
    <w:tmpl w:val="CB12F4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64CDB"/>
    <w:multiLevelType w:val="hybridMultilevel"/>
    <w:tmpl w:val="C1A6974C"/>
    <w:lvl w:ilvl="0" w:tplc="CB668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60BBC">
      <w:start w:val="2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6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00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8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9B4297"/>
    <w:multiLevelType w:val="hybridMultilevel"/>
    <w:tmpl w:val="D3B69332"/>
    <w:lvl w:ilvl="0" w:tplc="6E48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E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8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2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8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04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9"/>
    <w:rsid w:val="00032EDC"/>
    <w:rsid w:val="001C4D8A"/>
    <w:rsid w:val="001D30D5"/>
    <w:rsid w:val="001E5D7D"/>
    <w:rsid w:val="002008FC"/>
    <w:rsid w:val="002D538E"/>
    <w:rsid w:val="00401419"/>
    <w:rsid w:val="00441EF6"/>
    <w:rsid w:val="00461860"/>
    <w:rsid w:val="004F72B4"/>
    <w:rsid w:val="00603A89"/>
    <w:rsid w:val="00710A72"/>
    <w:rsid w:val="007C1EDE"/>
    <w:rsid w:val="007C5978"/>
    <w:rsid w:val="00894FFC"/>
    <w:rsid w:val="008B4122"/>
    <w:rsid w:val="00945CA8"/>
    <w:rsid w:val="009F6E9C"/>
    <w:rsid w:val="00B429CA"/>
    <w:rsid w:val="00BE1931"/>
    <w:rsid w:val="00C83CF3"/>
    <w:rsid w:val="00CE7D95"/>
    <w:rsid w:val="00DC1AD8"/>
    <w:rsid w:val="00E24B03"/>
    <w:rsid w:val="00EF5DEC"/>
    <w:rsid w:val="00F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9C06"/>
  <w15:docId w15:val="{81D142B4-F76A-43C5-935F-DEE3C81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3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CA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1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6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5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armila.romanova@centrum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adovankamihalik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Burkušovci</dc:creator>
  <cp:lastModifiedBy>lp</cp:lastModifiedBy>
  <cp:revision>19</cp:revision>
  <dcterms:created xsi:type="dcterms:W3CDTF">2020-04-29T08:06:00Z</dcterms:created>
  <dcterms:modified xsi:type="dcterms:W3CDTF">2020-04-29T08:48:00Z</dcterms:modified>
</cp:coreProperties>
</file>