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5" w:rsidRPr="005F6B7F" w:rsidRDefault="005F6B7F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5F6B7F">
        <w:rPr>
          <w:rFonts w:ascii="Comic Sans MS" w:hAnsi="Comic Sans MS" w:cs="Times New Roman"/>
          <w:b/>
          <w:color w:val="0070C0"/>
          <w:sz w:val="32"/>
          <w:szCs w:val="32"/>
        </w:rPr>
        <w:t xml:space="preserve">POKYNY </w:t>
      </w:r>
      <w:r>
        <w:rPr>
          <w:rFonts w:ascii="Comic Sans MS" w:hAnsi="Comic Sans MS" w:cs="Times New Roman"/>
          <w:b/>
          <w:color w:val="0070C0"/>
          <w:sz w:val="32"/>
          <w:szCs w:val="32"/>
        </w:rPr>
        <w:t>PRE SAMOŠTÚDIUM, 7.A, od 4.5. – 7.5.2020</w:t>
      </w:r>
    </w:p>
    <w:p w:rsidR="005F6B7F" w:rsidRPr="005F6B7F" w:rsidRDefault="005F6B7F" w:rsidP="00845C4B">
      <w:pPr>
        <w:spacing w:after="0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t>SLOVENSKÝ JAZYK A LITERATÚRA</w:t>
      </w:r>
    </w:p>
    <w:p w:rsidR="00845C4B" w:rsidRPr="005F6B7F" w:rsidRDefault="00845C4B" w:rsidP="00845C4B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 istotu pripomínam: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fotiť a posielať. Aj poznámky. </w:t>
      </w:r>
    </w:p>
    <w:p w:rsidR="00845C4B" w:rsidRPr="005F6B7F" w:rsidRDefault="00845C4B" w:rsidP="006D7228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6D7228" w:rsidRPr="005F6B7F" w:rsidRDefault="006D7228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Slovenský jazyk</w:t>
      </w:r>
    </w:p>
    <w:p w:rsidR="006D7228" w:rsidRPr="005F6B7F" w:rsidRDefault="006D7228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Pokračujeme ďalej.</w:t>
      </w:r>
    </w:p>
    <w:p w:rsidR="006D7228" w:rsidRPr="005F6B7F" w:rsidRDefault="00537880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si nadpis:</w:t>
      </w:r>
    </w:p>
    <w:p w:rsidR="008D486A" w:rsidRPr="005F6B7F" w:rsidRDefault="008D486A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Opakovanie učiva o jednoduchej vete, </w:t>
      </w:r>
      <w:r w:rsidRPr="005F6B7F">
        <w:rPr>
          <w:rFonts w:ascii="Comic Sans MS" w:hAnsi="Comic Sans MS" w:cs="Times New Roman"/>
          <w:sz w:val="24"/>
          <w:szCs w:val="24"/>
        </w:rPr>
        <w:t>str. 66-67</w:t>
      </w:r>
    </w:p>
    <w:p w:rsidR="008D486A" w:rsidRPr="005F6B7F" w:rsidRDefault="008D486A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Toto sme sa už učili, je to opakovanie zo. 6.roč.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Opíšte si teóriu: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Hlavné vetné členy: 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Podmet, Po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môže byť vo vete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vyjadrený , </w:t>
      </w:r>
      <w:r w:rsidRPr="005F6B7F">
        <w:rPr>
          <w:rFonts w:ascii="Comic Sans MS" w:hAnsi="Comic Sans MS" w:cs="Times New Roman"/>
          <w:sz w:val="24"/>
          <w:szCs w:val="24"/>
        </w:rPr>
        <w:t xml:space="preserve">Moja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mama </w:t>
      </w:r>
      <w:r w:rsidRPr="005F6B7F">
        <w:rPr>
          <w:rFonts w:ascii="Comic Sans MS" w:hAnsi="Comic Sans MS" w:cs="Times New Roman"/>
          <w:sz w:val="24"/>
          <w:szCs w:val="24"/>
        </w:rPr>
        <w:t>varí obed.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Nevyjadrený, (ona) </w:t>
      </w:r>
      <w:r w:rsidRPr="005F6B7F">
        <w:rPr>
          <w:rFonts w:ascii="Comic Sans MS" w:hAnsi="Comic Sans MS" w:cs="Times New Roman"/>
          <w:sz w:val="24"/>
          <w:szCs w:val="24"/>
        </w:rPr>
        <w:t>Tancuje v skupine.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Prísudok, Pr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môže byť </w:t>
      </w:r>
      <w:r w:rsidRPr="005F6B7F">
        <w:rPr>
          <w:rFonts w:ascii="Comic Sans MS" w:hAnsi="Comic Sans MS" w:cs="Times New Roman"/>
          <w:b/>
          <w:sz w:val="24"/>
          <w:szCs w:val="24"/>
        </w:rPr>
        <w:t>slovesný</w:t>
      </w:r>
      <w:r w:rsidRPr="005F6B7F">
        <w:rPr>
          <w:rFonts w:ascii="Comic Sans MS" w:hAnsi="Comic Sans MS" w:cs="Times New Roman"/>
          <w:sz w:val="24"/>
          <w:szCs w:val="24"/>
        </w:rPr>
        <w:t xml:space="preserve">, Moja mama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varí </w:t>
      </w:r>
      <w:r w:rsidRPr="005F6B7F">
        <w:rPr>
          <w:rFonts w:ascii="Comic Sans MS" w:hAnsi="Comic Sans MS" w:cs="Times New Roman"/>
          <w:sz w:val="24"/>
          <w:szCs w:val="24"/>
        </w:rPr>
        <w:t>obed. Je vyjadrený slovesom.</w:t>
      </w:r>
    </w:p>
    <w:p w:rsidR="008D486A" w:rsidRPr="005F6B7F" w:rsidRDefault="008D486A" w:rsidP="008D486A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Slovesno-menný, </w:t>
      </w:r>
      <w:r w:rsidRPr="005F6B7F">
        <w:rPr>
          <w:rFonts w:ascii="Comic Sans MS" w:hAnsi="Comic Sans MS" w:cs="Times New Roman"/>
          <w:sz w:val="24"/>
          <w:szCs w:val="24"/>
        </w:rPr>
        <w:t xml:space="preserve">Môj otec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je lekár. </w:t>
      </w:r>
      <w:r w:rsidRPr="005F6B7F">
        <w:rPr>
          <w:rFonts w:ascii="Comic Sans MS" w:hAnsi="Comic Sans MS" w:cs="Times New Roman"/>
          <w:sz w:val="24"/>
          <w:szCs w:val="24"/>
        </w:rPr>
        <w:t>Sloveso byť + podstatné meno.</w:t>
      </w:r>
    </w:p>
    <w:p w:rsidR="008D486A" w:rsidRPr="005F6B7F" w:rsidRDefault="008D486A" w:rsidP="008D486A">
      <w:pPr>
        <w:pStyle w:val="Odsekzoznamu"/>
        <w:spacing w:after="0"/>
        <w:ind w:left="2124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      </w:t>
      </w:r>
      <w:r w:rsidRPr="005F6B7F">
        <w:rPr>
          <w:rFonts w:ascii="Comic Sans MS" w:hAnsi="Comic Sans MS" w:cs="Times New Roman"/>
          <w:sz w:val="24"/>
          <w:szCs w:val="24"/>
        </w:rPr>
        <w:t xml:space="preserve">Môj otec </w:t>
      </w:r>
      <w:r w:rsidRPr="005F6B7F">
        <w:rPr>
          <w:rFonts w:ascii="Comic Sans MS" w:hAnsi="Comic Sans MS" w:cs="Times New Roman"/>
          <w:b/>
          <w:sz w:val="24"/>
          <w:szCs w:val="24"/>
        </w:rPr>
        <w:t>je pracovitý.</w:t>
      </w:r>
      <w:r w:rsidRPr="005F6B7F">
        <w:rPr>
          <w:rFonts w:ascii="Comic Sans MS" w:hAnsi="Comic Sans MS" w:cs="Times New Roman"/>
          <w:sz w:val="24"/>
          <w:szCs w:val="24"/>
        </w:rPr>
        <w:t xml:space="preserve"> Slov eso byť + prídavné meno.</w:t>
      </w:r>
    </w:p>
    <w:p w:rsidR="008D486A" w:rsidRPr="005F6B7F" w:rsidRDefault="008D486A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 Medzi podmetom a prísudkom je </w:t>
      </w:r>
      <w:r w:rsidR="00DC1079" w:rsidRPr="005F6B7F">
        <w:rPr>
          <w:rFonts w:ascii="Comic Sans MS" w:hAnsi="Comic Sans MS" w:cs="Times New Roman"/>
          <w:b/>
          <w:sz w:val="24"/>
          <w:szCs w:val="24"/>
        </w:rPr>
        <w:t>prisudzovací sklad.</w:t>
      </w:r>
    </w:p>
    <w:p w:rsidR="00DC1079" w:rsidRPr="005F6B7F" w:rsidRDefault="00DC1079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Veta, ktorá má podmet a prísudok (aj nevyjadrený podmet) je </w:t>
      </w:r>
      <w:r w:rsidRPr="005F6B7F">
        <w:rPr>
          <w:rFonts w:ascii="Comic Sans MS" w:hAnsi="Comic Sans MS" w:cs="Times New Roman"/>
          <w:b/>
          <w:sz w:val="24"/>
          <w:szCs w:val="24"/>
        </w:rPr>
        <w:t>dvojčlenná veta.</w:t>
      </w:r>
    </w:p>
    <w:p w:rsidR="00DC1079" w:rsidRPr="005F6B7F" w:rsidRDefault="00DC1079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Vypracuj písomne úlohy: str. 96/ 5a,b, 96/6a,b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Nové učivo:</w:t>
      </w:r>
    </w:p>
    <w:p w:rsidR="007E609F" w:rsidRPr="005F6B7F" w:rsidRDefault="007E609F" w:rsidP="007E609F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Toto v knihe nenájdete, podľa nového  to musíme odučiť. Len nikto nepredpokladal, že takto. 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8D486A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nadpis:</w:t>
      </w:r>
    </w:p>
    <w:p w:rsidR="007E609F" w:rsidRPr="005F6B7F" w:rsidRDefault="007E609F" w:rsidP="008D486A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PREDMET,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Pt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. 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Predmet je vedľajší vetný člen, ktorý dopĺňa význam slovesa. 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Moja mama pletie – čo? – sveter.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Moja mama pletie </w:t>
      </w:r>
      <w:r w:rsidRPr="005F6B7F">
        <w:rPr>
          <w:rFonts w:ascii="Comic Sans MS" w:hAnsi="Comic Sans MS" w:cs="Times New Roman"/>
          <w:b/>
          <w:sz w:val="24"/>
          <w:szCs w:val="24"/>
        </w:rPr>
        <w:t>sveter. Koho? Čo? Pletie – sveter- predmet.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Na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predmet </w:t>
      </w:r>
      <w:r w:rsidRPr="005F6B7F">
        <w:rPr>
          <w:rFonts w:ascii="Comic Sans MS" w:hAnsi="Comic Sans MS" w:cs="Times New Roman"/>
          <w:sz w:val="24"/>
          <w:szCs w:val="24"/>
        </w:rPr>
        <w:t xml:space="preserve">sa pýtame </w:t>
      </w:r>
      <w:r w:rsidRPr="005F6B7F">
        <w:rPr>
          <w:rFonts w:ascii="Comic Sans MS" w:hAnsi="Comic Sans MS" w:cs="Times New Roman"/>
          <w:b/>
          <w:sz w:val="24"/>
          <w:szCs w:val="24"/>
        </w:rPr>
        <w:t>pádovými otázkami</w:t>
      </w:r>
      <w:r w:rsidRPr="005F6B7F">
        <w:rPr>
          <w:rFonts w:ascii="Comic Sans MS" w:hAnsi="Comic Sans MS" w:cs="Times New Roman"/>
          <w:sz w:val="24"/>
          <w:szCs w:val="24"/>
        </w:rPr>
        <w:t xml:space="preserve">, </w:t>
      </w:r>
      <w:r w:rsidRPr="005F6B7F">
        <w:rPr>
          <w:rFonts w:ascii="Comic Sans MS" w:hAnsi="Comic Sans MS" w:cs="Times New Roman"/>
          <w:b/>
          <w:sz w:val="24"/>
          <w:szCs w:val="24"/>
        </w:rPr>
        <w:t>okrem nominatívu. (</w:t>
      </w:r>
      <w:r w:rsidRPr="005F6B7F">
        <w:rPr>
          <w:rFonts w:ascii="Comic Sans MS" w:hAnsi="Comic Sans MS" w:cs="Times New Roman"/>
          <w:sz w:val="24"/>
          <w:szCs w:val="24"/>
        </w:rPr>
        <w:t>Povedali sme si, že v N je len podmet!)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Rozhodca vylúčil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hráča.  Koho? Čo?</w:t>
      </w:r>
      <w:r w:rsidRPr="005F6B7F">
        <w:rPr>
          <w:rFonts w:ascii="Comic Sans MS" w:hAnsi="Comic Sans MS" w:cs="Times New Roman"/>
          <w:sz w:val="24"/>
          <w:szCs w:val="24"/>
        </w:rPr>
        <w:t xml:space="preserve"> vylúčil? </w:t>
      </w:r>
      <w:r w:rsidRPr="005F6B7F">
        <w:rPr>
          <w:rFonts w:ascii="Comic Sans MS" w:hAnsi="Comic Sans MS" w:cs="Times New Roman"/>
          <w:b/>
          <w:sz w:val="24"/>
          <w:szCs w:val="24"/>
        </w:rPr>
        <w:t>Hráča- predmet v akuzatíve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Dotkol sa </w:t>
      </w:r>
      <w:r w:rsidRPr="005F6B7F">
        <w:rPr>
          <w:rFonts w:ascii="Comic Sans MS" w:hAnsi="Comic Sans MS" w:cs="Times New Roman"/>
          <w:b/>
          <w:sz w:val="24"/>
          <w:szCs w:val="24"/>
        </w:rPr>
        <w:t>čela.</w:t>
      </w:r>
      <w:r w:rsidRPr="005F6B7F">
        <w:rPr>
          <w:rFonts w:ascii="Comic Sans MS" w:hAnsi="Comic Sans MS" w:cs="Times New Roman"/>
          <w:sz w:val="24"/>
          <w:szCs w:val="24"/>
        </w:rPr>
        <w:t xml:space="preserve"> </w:t>
      </w:r>
      <w:r w:rsidRPr="005F6B7F">
        <w:rPr>
          <w:rFonts w:ascii="Comic Sans MS" w:hAnsi="Comic Sans MS" w:cs="Times New Roman"/>
          <w:b/>
          <w:sz w:val="24"/>
          <w:szCs w:val="24"/>
        </w:rPr>
        <w:t>Koho? Čoho?</w:t>
      </w:r>
      <w:r w:rsidRPr="005F6B7F">
        <w:rPr>
          <w:rFonts w:ascii="Comic Sans MS" w:hAnsi="Comic Sans MS" w:cs="Times New Roman"/>
          <w:sz w:val="24"/>
          <w:szCs w:val="24"/>
        </w:rPr>
        <w:t xml:space="preserve"> sa dotkol? </w:t>
      </w:r>
      <w:r w:rsidRPr="005F6B7F">
        <w:rPr>
          <w:rFonts w:ascii="Comic Sans MS" w:hAnsi="Comic Sans MS" w:cs="Times New Roman"/>
          <w:b/>
          <w:sz w:val="24"/>
          <w:szCs w:val="24"/>
        </w:rPr>
        <w:t>Čela- predmet v genitíve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Prihovoril sa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 novinárom. Komu? Čomu</w:t>
      </w:r>
      <w:r w:rsidRPr="005F6B7F">
        <w:rPr>
          <w:rFonts w:ascii="Comic Sans MS" w:hAnsi="Comic Sans MS" w:cs="Times New Roman"/>
          <w:sz w:val="24"/>
          <w:szCs w:val="24"/>
        </w:rPr>
        <w:t xml:space="preserve">? sa prihovoril? </w:t>
      </w:r>
      <w:r w:rsidRPr="005F6B7F">
        <w:rPr>
          <w:rFonts w:ascii="Comic Sans MS" w:hAnsi="Comic Sans MS" w:cs="Times New Roman"/>
          <w:b/>
          <w:sz w:val="24"/>
          <w:szCs w:val="24"/>
        </w:rPr>
        <w:t>Novinárom – predmet v datíve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Archeológ hovoril o 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pyramídach. O kom? O čom? </w:t>
      </w:r>
      <w:r w:rsidRPr="005F6B7F">
        <w:rPr>
          <w:rFonts w:ascii="Comic Sans MS" w:hAnsi="Comic Sans MS" w:cs="Times New Roman"/>
          <w:sz w:val="24"/>
          <w:szCs w:val="24"/>
        </w:rPr>
        <w:t xml:space="preserve">hovoril? </w:t>
      </w:r>
      <w:r w:rsidRPr="005F6B7F">
        <w:rPr>
          <w:rFonts w:ascii="Comic Sans MS" w:hAnsi="Comic Sans MS" w:cs="Times New Roman"/>
          <w:b/>
          <w:sz w:val="24"/>
          <w:szCs w:val="24"/>
        </w:rPr>
        <w:t>O pyramídach – predmet v lokáli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Starká obdarovala deti </w:t>
      </w:r>
      <w:r w:rsidRPr="005F6B7F">
        <w:rPr>
          <w:rFonts w:ascii="Comic Sans MS" w:hAnsi="Comic Sans MS" w:cs="Times New Roman"/>
          <w:b/>
          <w:sz w:val="24"/>
          <w:szCs w:val="24"/>
        </w:rPr>
        <w:t>sladkosťami</w:t>
      </w:r>
      <w:r w:rsidRPr="005F6B7F">
        <w:rPr>
          <w:rFonts w:ascii="Comic Sans MS" w:hAnsi="Comic Sans MS" w:cs="Times New Roman"/>
          <w:sz w:val="24"/>
          <w:szCs w:val="24"/>
        </w:rPr>
        <w:t>. (S)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 Kým? (S)Čím? </w:t>
      </w:r>
      <w:r w:rsidRPr="005F6B7F">
        <w:rPr>
          <w:rFonts w:ascii="Comic Sans MS" w:hAnsi="Comic Sans MS" w:cs="Times New Roman"/>
          <w:sz w:val="24"/>
          <w:szCs w:val="24"/>
        </w:rPr>
        <w:t xml:space="preserve">obdarovala? </w:t>
      </w:r>
      <w:r w:rsidRPr="005F6B7F">
        <w:rPr>
          <w:rFonts w:ascii="Comic Sans MS" w:hAnsi="Comic Sans MS" w:cs="Times New Roman"/>
          <w:b/>
          <w:sz w:val="24"/>
          <w:szCs w:val="24"/>
        </w:rPr>
        <w:t>Sladkosťami – predmet v inštrumentáli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Predmet sa najčastejšie vyjadruje:</w:t>
      </w:r>
    </w:p>
    <w:p w:rsidR="007E609F" w:rsidRPr="005F6B7F" w:rsidRDefault="007E609F" w:rsidP="007E609F">
      <w:pPr>
        <w:pStyle w:val="Odsekzoznamu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lastRenderedPageBreak/>
        <w:t>podstatným menom</w:t>
      </w:r>
      <w:r w:rsidRPr="005F6B7F">
        <w:rPr>
          <w:rFonts w:ascii="Comic Sans MS" w:hAnsi="Comic Sans MS" w:cs="Times New Roman"/>
          <w:sz w:val="24"/>
          <w:szCs w:val="24"/>
        </w:rPr>
        <w:t xml:space="preserve"> (Babka dnes uvarila </w:t>
      </w:r>
      <w:r w:rsidRPr="005F6B7F">
        <w:rPr>
          <w:rFonts w:ascii="Comic Sans MS" w:hAnsi="Comic Sans MS" w:cs="Times New Roman"/>
          <w:b/>
          <w:sz w:val="24"/>
          <w:szCs w:val="24"/>
        </w:rPr>
        <w:t>tekvicu.)</w:t>
      </w:r>
    </w:p>
    <w:p w:rsidR="007E609F" w:rsidRPr="005F6B7F" w:rsidRDefault="007E609F" w:rsidP="007E609F">
      <w:pPr>
        <w:pStyle w:val="Odsekzoznamu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zámenom </w:t>
      </w:r>
      <w:r w:rsidRPr="005F6B7F">
        <w:rPr>
          <w:rFonts w:ascii="Comic Sans MS" w:hAnsi="Comic Sans MS" w:cs="Times New Roman"/>
          <w:sz w:val="24"/>
          <w:szCs w:val="24"/>
        </w:rPr>
        <w:t xml:space="preserve">( Ja som </w:t>
      </w:r>
      <w:r w:rsidRPr="005F6B7F">
        <w:rPr>
          <w:rFonts w:ascii="Comic Sans MS" w:hAnsi="Comic Sans MS" w:cs="Times New Roman"/>
          <w:b/>
          <w:sz w:val="24"/>
          <w:szCs w:val="24"/>
        </w:rPr>
        <w:t xml:space="preserve">jej </w:t>
      </w:r>
      <w:r w:rsidRPr="005F6B7F">
        <w:rPr>
          <w:rFonts w:ascii="Comic Sans MS" w:hAnsi="Comic Sans MS" w:cs="Times New Roman"/>
          <w:sz w:val="24"/>
          <w:szCs w:val="24"/>
        </w:rPr>
        <w:t>pomáhala)</w:t>
      </w:r>
      <w:r w:rsidRPr="005F6B7F">
        <w:rPr>
          <w:rFonts w:ascii="Comic Sans MS" w:hAnsi="Comic Sans MS" w:cs="Times New Roman"/>
          <w:b/>
          <w:sz w:val="24"/>
          <w:szCs w:val="24"/>
        </w:rPr>
        <w:t>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Vo vetách podčiarkni predmet.</w:t>
      </w:r>
    </w:p>
    <w:p w:rsidR="007E609F" w:rsidRPr="005F6B7F" w:rsidRDefault="007E609F" w:rsidP="007E609F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Zvonku počujem hluk. Prilej ešte trochu mlieka. Dub odolával aj víchrom. Včera sme čítali o cestovateľoch. Rybu nechaj nasiaknuť marinádou. </w:t>
      </w:r>
    </w:p>
    <w:p w:rsidR="00DC1079" w:rsidRPr="005F6B7F" w:rsidRDefault="00DC1079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537880" w:rsidRPr="005F6B7F" w:rsidRDefault="00537880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>Literatúra</w:t>
      </w:r>
    </w:p>
    <w:p w:rsidR="0095461E" w:rsidRPr="005F6B7F" w:rsidRDefault="0095461E" w:rsidP="006D7228">
      <w:pPr>
        <w:spacing w:after="0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Napíšte si nadpis:</w:t>
      </w:r>
    </w:p>
    <w:p w:rsidR="00537880" w:rsidRPr="005F6B7F" w:rsidRDefault="0095461E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Robinsonáda</w:t>
      </w:r>
      <w:proofErr w:type="spellEnd"/>
    </w:p>
    <w:p w:rsidR="0095461E" w:rsidRPr="005F6B7F" w:rsidRDefault="0095461E" w:rsidP="006D7228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5F6B7F">
        <w:rPr>
          <w:rFonts w:ascii="Comic Sans MS" w:hAnsi="Comic Sans MS" w:cs="Times New Roman"/>
          <w:b/>
          <w:sz w:val="24"/>
          <w:szCs w:val="24"/>
        </w:rPr>
        <w:t xml:space="preserve">Daniel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Defoe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: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Robinson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Crusoe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, str. 130-133</w:t>
      </w:r>
    </w:p>
    <w:p w:rsidR="0095461E" w:rsidRPr="005F6B7F" w:rsidRDefault="0095461E" w:rsidP="0095461E">
      <w:pPr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Prečítať text.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Urobiť písomný zápis: : Lit. druh: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Lit. žáner: </w:t>
      </w:r>
      <w:proofErr w:type="spellStart"/>
      <w:r w:rsidRPr="005F6B7F">
        <w:rPr>
          <w:rFonts w:ascii="Comic Sans MS" w:hAnsi="Comic Sans MS" w:cs="Times New Roman"/>
          <w:sz w:val="24"/>
          <w:szCs w:val="24"/>
        </w:rPr>
        <w:t>robinsonáda</w:t>
      </w:r>
      <w:proofErr w:type="spellEnd"/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DC1079" w:rsidRPr="005F6B7F" w:rsidRDefault="00DC1079" w:rsidP="0095461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Scott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sz w:val="24"/>
          <w:szCs w:val="24"/>
        </w:rPr>
        <w:t>O´Dell</w:t>
      </w:r>
      <w:proofErr w:type="spellEnd"/>
      <w:r w:rsidRPr="005F6B7F">
        <w:rPr>
          <w:rFonts w:ascii="Comic Sans MS" w:hAnsi="Comic Sans MS" w:cs="Times New Roman"/>
          <w:b/>
          <w:sz w:val="24"/>
          <w:szCs w:val="24"/>
        </w:rPr>
        <w:t>: Ostrov belasých delfínov , str.134-137</w:t>
      </w:r>
    </w:p>
    <w:p w:rsidR="0095461E" w:rsidRPr="005F6B7F" w:rsidRDefault="0095461E" w:rsidP="0095461E">
      <w:pPr>
        <w:jc w:val="both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Prečítať text.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Urobiť písomný zápis: : Lit. druh: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Lit. žáner: </w:t>
      </w:r>
      <w:proofErr w:type="spellStart"/>
      <w:r w:rsidRPr="005F6B7F">
        <w:rPr>
          <w:rFonts w:ascii="Comic Sans MS" w:hAnsi="Comic Sans MS" w:cs="Times New Roman"/>
          <w:sz w:val="24"/>
          <w:szCs w:val="24"/>
        </w:rPr>
        <w:t>robinsonáda</w:t>
      </w:r>
      <w:proofErr w:type="spellEnd"/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95461E" w:rsidRPr="005F6B7F" w:rsidRDefault="0095461E" w:rsidP="0095461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6D7228" w:rsidRDefault="0095461E">
      <w:pPr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Opíšte si : Budeme si pamätať, str. 137</w:t>
      </w:r>
    </w:p>
    <w:p w:rsidR="005F6B7F" w:rsidRDefault="005F6B7F">
      <w:pPr>
        <w:rPr>
          <w:rFonts w:ascii="Comic Sans MS" w:hAnsi="Comic Sans MS" w:cs="Times New Roman"/>
          <w:sz w:val="24"/>
          <w:szCs w:val="24"/>
        </w:rPr>
      </w:pPr>
    </w:p>
    <w:p w:rsidR="00324143" w:rsidRDefault="00324143">
      <w:pPr>
        <w:rPr>
          <w:rFonts w:ascii="Comic Sans MS" w:hAnsi="Comic Sans MS" w:cs="Times New Roman"/>
          <w:sz w:val="24"/>
          <w:szCs w:val="24"/>
        </w:rPr>
      </w:pPr>
    </w:p>
    <w:p w:rsidR="005F6B7F" w:rsidRDefault="005F6B7F">
      <w:pPr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lastRenderedPageBreak/>
        <w:t>MATEMATIKA</w:t>
      </w:r>
    </w:p>
    <w:p w:rsidR="005F6B7F" w:rsidRDefault="005F6B7F" w:rsidP="005F6B7F"/>
    <w:p w:rsidR="005F6B7F" w:rsidRPr="005F6B7F" w:rsidRDefault="005F6B7F" w:rsidP="005F6B7F">
      <w:pPr>
        <w:rPr>
          <w:rFonts w:ascii="Comic Sans MS" w:hAnsi="Comic Sans MS"/>
          <w:sz w:val="24"/>
          <w:szCs w:val="24"/>
        </w:rPr>
      </w:pPr>
      <w:r w:rsidRPr="005F6B7F">
        <w:rPr>
          <w:rFonts w:ascii="Comic Sans MS" w:hAnsi="Comic Sans MS"/>
          <w:sz w:val="24"/>
          <w:szCs w:val="24"/>
        </w:rPr>
        <w:t xml:space="preserve">MAT 7.A                                                           </w:t>
      </w:r>
      <w:r w:rsidRPr="005F6B7F">
        <w:rPr>
          <w:rFonts w:ascii="Comic Sans MS" w:hAnsi="Comic Sans MS"/>
          <w:b/>
          <w:sz w:val="24"/>
          <w:szCs w:val="24"/>
        </w:rPr>
        <w:t xml:space="preserve">Jednotky objemu                                                   </w:t>
      </w:r>
      <w:r w:rsidRPr="005F6B7F">
        <w:rPr>
          <w:rFonts w:ascii="Comic Sans MS" w:hAnsi="Comic Sans MS"/>
          <w:sz w:val="24"/>
          <w:szCs w:val="24"/>
        </w:rPr>
        <w:t>4.5.-7.5.2020</w:t>
      </w:r>
    </w:p>
    <w:p w:rsidR="005F6B7F" w:rsidRPr="005F6B7F" w:rsidRDefault="005F6B7F" w:rsidP="005F6B7F">
      <w:pPr>
        <w:rPr>
          <w:rFonts w:ascii="Comic Sans MS" w:hAnsi="Comic Sans MS"/>
          <w:sz w:val="24"/>
          <w:szCs w:val="24"/>
        </w:rPr>
      </w:pPr>
    </w:p>
    <w:p w:rsidR="005F6B7F" w:rsidRPr="005F6B7F" w:rsidRDefault="005F6B7F" w:rsidP="005F6B7F">
      <w:pPr>
        <w:rPr>
          <w:rFonts w:ascii="Comic Sans MS" w:hAnsi="Comic Sans MS"/>
          <w:b/>
          <w:sz w:val="24"/>
          <w:szCs w:val="24"/>
        </w:rPr>
      </w:pPr>
      <w:r w:rsidRPr="005F6B7F">
        <w:rPr>
          <w:rFonts w:ascii="Comic Sans MS" w:hAnsi="Comic Sans MS"/>
          <w:b/>
          <w:sz w:val="24"/>
          <w:szCs w:val="24"/>
        </w:rPr>
        <w:t>V nasledujúcich úlohách zakrúžkuj správnu odpoveď  ( Pomôcka 1hl =100 l; 1 l =100 cl=10 dl =1000 ml)</w:t>
      </w:r>
    </w:p>
    <w:p w:rsidR="005F6B7F" w:rsidRPr="005F6B7F" w:rsidRDefault="005F6B7F" w:rsidP="005F6B7F">
      <w:pPr>
        <w:rPr>
          <w:rFonts w:ascii="Comic Sans MS" w:hAnsi="Comic Sans MS"/>
          <w:color w:val="FF0000"/>
          <w:sz w:val="24"/>
          <w:szCs w:val="24"/>
        </w:rPr>
      </w:pPr>
      <w:r w:rsidRPr="005F6B7F">
        <w:rPr>
          <w:rFonts w:ascii="Comic Sans MS" w:hAnsi="Comic Sans MS"/>
          <w:b/>
          <w:color w:val="FF0000"/>
          <w:sz w:val="24"/>
          <w:szCs w:val="24"/>
        </w:rPr>
        <w:t>V učebnici  učivo je na s.50-52,MATEMATIKA č.2</w:t>
      </w:r>
    </w:p>
    <w:p w:rsidR="005F6B7F" w:rsidRDefault="005F6B7F" w:rsidP="005F6B7F">
      <w:pPr>
        <w:rPr>
          <w:b/>
        </w:rPr>
      </w:pPr>
    </w:p>
    <w:p w:rsidR="005F6B7F" w:rsidRDefault="005F6B7F" w:rsidP="005F6B7F">
      <w:r>
        <w:rPr>
          <w:b/>
        </w:rPr>
        <w:t xml:space="preserve">1)    2 hl </w:t>
      </w:r>
      <w:r w:rsidRPr="007B532D">
        <w:t>=                     A</w:t>
      </w:r>
      <w:r w:rsidRPr="007B532D">
        <w:rPr>
          <w:b/>
        </w:rPr>
        <w:t>:   2 l</w:t>
      </w:r>
      <w:r w:rsidRPr="007B532D">
        <w:t xml:space="preserve">                           B: </w:t>
      </w:r>
      <w:r w:rsidRPr="007B532D">
        <w:rPr>
          <w:b/>
        </w:rPr>
        <w:t>20 l</w:t>
      </w:r>
      <w:r>
        <w:t xml:space="preserve">                    </w:t>
      </w:r>
      <w:r w:rsidRPr="007B532D">
        <w:t xml:space="preserve">         C:   </w:t>
      </w:r>
      <w:r w:rsidRPr="007B532D">
        <w:rPr>
          <w:b/>
        </w:rPr>
        <w:t>200 l</w:t>
      </w:r>
      <w:r>
        <w:t xml:space="preserve">                       </w:t>
      </w:r>
      <w:r w:rsidRPr="007B532D">
        <w:t xml:space="preserve">     D: </w:t>
      </w:r>
      <w:r w:rsidRPr="007B532D">
        <w:rPr>
          <w:b/>
        </w:rPr>
        <w:t>2 000 l</w:t>
      </w:r>
    </w:p>
    <w:p w:rsidR="005F6B7F" w:rsidRPr="006C3848" w:rsidRDefault="005F6B7F" w:rsidP="005F6B7F">
      <w:pPr>
        <w:rPr>
          <w:b/>
        </w:rPr>
      </w:pPr>
      <w:r w:rsidRPr="007B532D">
        <w:rPr>
          <w:b/>
        </w:rPr>
        <w:t>2)   3 dl</w:t>
      </w:r>
      <w:r>
        <w:rPr>
          <w:b/>
        </w:rPr>
        <w:t xml:space="preserve">=                       A:   </w:t>
      </w:r>
      <w:r w:rsidRPr="007B532D">
        <w:rPr>
          <w:b/>
        </w:rPr>
        <w:t>30 l</w:t>
      </w:r>
      <w:r w:rsidRPr="007B532D">
        <w:t xml:space="preserve"> </w:t>
      </w:r>
      <w:r>
        <w:rPr>
          <w:b/>
        </w:rPr>
        <w:t xml:space="preserve">                       B:  </w:t>
      </w:r>
      <w:r w:rsidRPr="007B532D">
        <w:rPr>
          <w:b/>
        </w:rPr>
        <w:t>30 cl</w:t>
      </w:r>
      <w:r>
        <w:rPr>
          <w:b/>
        </w:rPr>
        <w:t xml:space="preserve">                           C:    30 ml                         D:  30 hl</w:t>
      </w:r>
    </w:p>
    <w:p w:rsidR="005F6B7F" w:rsidRDefault="005F6B7F" w:rsidP="005F6B7F">
      <w:pPr>
        <w:rPr>
          <w:b/>
        </w:rPr>
      </w:pPr>
      <w:r>
        <w:t xml:space="preserve">3)   </w:t>
      </w:r>
      <w:r w:rsidRPr="00354155">
        <w:rPr>
          <w:b/>
        </w:rPr>
        <w:t xml:space="preserve">400 l </w:t>
      </w:r>
      <w:r>
        <w:t>=                    A:</w:t>
      </w:r>
      <w:r w:rsidRPr="00354155">
        <w:t xml:space="preserve">   </w:t>
      </w:r>
      <w:r w:rsidRPr="00354155">
        <w:rPr>
          <w:b/>
        </w:rPr>
        <w:t>4 hl</w:t>
      </w:r>
      <w:r>
        <w:t xml:space="preserve">                  </w:t>
      </w:r>
      <w:r w:rsidRPr="00354155">
        <w:t xml:space="preserve">       B:   </w:t>
      </w:r>
      <w:r>
        <w:rPr>
          <w:b/>
        </w:rPr>
        <w:t>40 dl</w:t>
      </w:r>
      <w:r>
        <w:t xml:space="preserve">             </w:t>
      </w:r>
      <w:r w:rsidRPr="00354155">
        <w:t xml:space="preserve">    </w:t>
      </w:r>
      <w:r>
        <w:t xml:space="preserve">   </w:t>
      </w:r>
      <w:r w:rsidRPr="00354155">
        <w:t xml:space="preserve">     C:     </w:t>
      </w:r>
      <w:r w:rsidRPr="00354155">
        <w:rPr>
          <w:b/>
        </w:rPr>
        <w:t>40 ml</w:t>
      </w:r>
      <w:r>
        <w:t xml:space="preserve">                     </w:t>
      </w:r>
      <w:r w:rsidRPr="00354155">
        <w:t xml:space="preserve">   D:</w:t>
      </w:r>
      <w:r>
        <w:t xml:space="preserve">  </w:t>
      </w:r>
      <w:r w:rsidRPr="00354155">
        <w:rPr>
          <w:b/>
        </w:rPr>
        <w:t>400 ml</w:t>
      </w:r>
      <w:r>
        <w:rPr>
          <w:b/>
        </w:rPr>
        <w:t xml:space="preserve"> </w:t>
      </w:r>
    </w:p>
    <w:p w:rsidR="005F6B7F" w:rsidRDefault="005F6B7F" w:rsidP="005F6B7F">
      <w:pPr>
        <w:rPr>
          <w:b/>
        </w:rPr>
      </w:pPr>
      <w:r>
        <w:t xml:space="preserve">4)  </w:t>
      </w:r>
      <w:r w:rsidRPr="00BE0CA6">
        <w:rPr>
          <w:b/>
        </w:rPr>
        <w:t>6</w:t>
      </w:r>
      <w:r>
        <w:rPr>
          <w:b/>
        </w:rPr>
        <w:t> </w:t>
      </w:r>
      <w:r w:rsidRPr="00BE0CA6">
        <w:rPr>
          <w:b/>
        </w:rPr>
        <w:t>000</w:t>
      </w:r>
      <w:r>
        <w:rPr>
          <w:b/>
        </w:rPr>
        <w:t xml:space="preserve"> </w:t>
      </w:r>
      <w:r w:rsidRPr="00BE0CA6">
        <w:rPr>
          <w:b/>
        </w:rPr>
        <w:t xml:space="preserve"> ml</w:t>
      </w:r>
      <w:r>
        <w:t xml:space="preserve"> =               </w:t>
      </w:r>
      <w:r w:rsidRPr="00354155">
        <w:t xml:space="preserve">A:   </w:t>
      </w:r>
      <w:r w:rsidRPr="00BE0CA6">
        <w:rPr>
          <w:b/>
        </w:rPr>
        <w:t>60 l</w:t>
      </w:r>
      <w:r>
        <w:t xml:space="preserve">                 </w:t>
      </w:r>
      <w:r w:rsidRPr="00354155">
        <w:t xml:space="preserve">        B:  </w:t>
      </w:r>
      <w:r w:rsidRPr="00BE0CA6">
        <w:rPr>
          <w:b/>
        </w:rPr>
        <w:t xml:space="preserve">60 dl                 </w:t>
      </w:r>
      <w:r>
        <w:rPr>
          <w:b/>
        </w:rPr>
        <w:t xml:space="preserve">     </w:t>
      </w:r>
      <w:r w:rsidRPr="00BE0CA6">
        <w:rPr>
          <w:b/>
        </w:rPr>
        <w:t xml:space="preserve">   </w:t>
      </w:r>
      <w:r w:rsidRPr="00354155">
        <w:t xml:space="preserve">C:     </w:t>
      </w:r>
      <w:r w:rsidRPr="00BE0CA6">
        <w:rPr>
          <w:b/>
        </w:rPr>
        <w:t xml:space="preserve">6 l                             </w:t>
      </w:r>
      <w:r w:rsidRPr="00354155">
        <w:t>D:</w:t>
      </w:r>
      <w:r>
        <w:t xml:space="preserve">  </w:t>
      </w:r>
      <w:r w:rsidRPr="00BE0CA6">
        <w:rPr>
          <w:b/>
        </w:rPr>
        <w:t>6 dl</w:t>
      </w:r>
    </w:p>
    <w:p w:rsidR="005F6B7F" w:rsidRDefault="005F6B7F" w:rsidP="005F6B7F">
      <w:pPr>
        <w:rPr>
          <w:b/>
        </w:rPr>
      </w:pPr>
      <w:r>
        <w:rPr>
          <w:b/>
        </w:rPr>
        <w:t xml:space="preserve">5)   50 l =                       </w:t>
      </w:r>
      <w:r w:rsidRPr="00354155">
        <w:t xml:space="preserve">A:     </w:t>
      </w:r>
      <w:r w:rsidRPr="00422952">
        <w:rPr>
          <w:b/>
        </w:rPr>
        <w:t>5 hl</w:t>
      </w:r>
      <w:r>
        <w:t xml:space="preserve">                    </w:t>
      </w:r>
      <w:r w:rsidRPr="00354155">
        <w:t xml:space="preserve">   B:   </w:t>
      </w:r>
      <w:r w:rsidRPr="00422952">
        <w:rPr>
          <w:b/>
        </w:rPr>
        <w:t>0,5 hl</w:t>
      </w:r>
      <w:r>
        <w:t xml:space="preserve">                 </w:t>
      </w:r>
      <w:r w:rsidRPr="00354155">
        <w:t xml:space="preserve">     C:     </w:t>
      </w:r>
      <w:r w:rsidRPr="00422952">
        <w:rPr>
          <w:b/>
        </w:rPr>
        <w:t>500 hl</w:t>
      </w:r>
      <w:r>
        <w:t xml:space="preserve">              </w:t>
      </w:r>
      <w:r w:rsidRPr="00354155">
        <w:t xml:space="preserve">         D:</w:t>
      </w:r>
      <w:r>
        <w:t xml:space="preserve"> </w:t>
      </w:r>
      <w:r w:rsidRPr="00422952">
        <w:rPr>
          <w:b/>
        </w:rPr>
        <w:t>500 ml</w:t>
      </w:r>
    </w:p>
    <w:p w:rsidR="005F6B7F" w:rsidRPr="00354155" w:rsidRDefault="005F6B7F" w:rsidP="005F6B7F">
      <w:r>
        <w:rPr>
          <w:b/>
        </w:rPr>
        <w:t xml:space="preserve">6)  800 ml =                  </w:t>
      </w:r>
      <w:r w:rsidRPr="00354155">
        <w:t xml:space="preserve">A:     </w:t>
      </w:r>
      <w:r w:rsidRPr="00422952">
        <w:rPr>
          <w:b/>
        </w:rPr>
        <w:t>8 l</w:t>
      </w:r>
      <w:r w:rsidRPr="00354155">
        <w:t xml:space="preserve">                          B:  </w:t>
      </w:r>
      <w:r w:rsidRPr="00422952">
        <w:rPr>
          <w:b/>
        </w:rPr>
        <w:t>80 l</w:t>
      </w:r>
      <w:r>
        <w:t xml:space="preserve">                        </w:t>
      </w:r>
      <w:r w:rsidRPr="00354155">
        <w:t xml:space="preserve">   C:        </w:t>
      </w:r>
      <w:r w:rsidRPr="00422952">
        <w:rPr>
          <w:b/>
        </w:rPr>
        <w:t>0,8 l</w:t>
      </w:r>
      <w:r>
        <w:t xml:space="preserve">                 </w:t>
      </w:r>
      <w:r w:rsidRPr="00354155">
        <w:t xml:space="preserve">       D:</w:t>
      </w:r>
      <w:r>
        <w:t xml:space="preserve"> </w:t>
      </w:r>
      <w:r w:rsidRPr="00422952">
        <w:rPr>
          <w:b/>
        </w:rPr>
        <w:t xml:space="preserve"> 80dl</w:t>
      </w:r>
    </w:p>
    <w:p w:rsidR="005F6B7F" w:rsidRDefault="005F6B7F" w:rsidP="005F6B7F"/>
    <w:p w:rsidR="005F6B7F" w:rsidRPr="00354155" w:rsidRDefault="005F6B7F" w:rsidP="005F6B7F"/>
    <w:p w:rsidR="005F6B7F" w:rsidRPr="00203216" w:rsidRDefault="005F6B7F" w:rsidP="005F6B7F">
      <w:pPr>
        <w:rPr>
          <w:b/>
        </w:rPr>
      </w:pPr>
      <w:r w:rsidRPr="00203216">
        <w:rPr>
          <w:b/>
        </w:rPr>
        <w:t>7.  Koľko decilitrov sirupu ostalo vo fľaši, ak z 3 litrov vypili 4 decilitre?</w:t>
      </w:r>
    </w:p>
    <w:p w:rsidR="005F6B7F" w:rsidRDefault="005F6B7F" w:rsidP="005F6B7F"/>
    <w:p w:rsidR="005F6B7F" w:rsidRDefault="005F6B7F" w:rsidP="005F6B7F"/>
    <w:p w:rsidR="005F6B7F" w:rsidRDefault="005F6B7F" w:rsidP="005F6B7F"/>
    <w:p w:rsidR="005F6B7F" w:rsidRDefault="005F6B7F" w:rsidP="005F6B7F">
      <w:pPr>
        <w:rPr>
          <w:b/>
        </w:rPr>
      </w:pPr>
      <w:r w:rsidRPr="00203216">
        <w:rPr>
          <w:b/>
        </w:rPr>
        <w:t>8.     Koľko bude vody v nádobe, ak k</w:t>
      </w:r>
      <w:r>
        <w:rPr>
          <w:b/>
        </w:rPr>
        <w:t xml:space="preserve">  </w:t>
      </w:r>
      <w:r w:rsidRPr="00203216">
        <w:rPr>
          <w:b/>
        </w:rPr>
        <w:t> 1,6 hektolitrom dolejú 200 litrov?</w:t>
      </w: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  <w:r>
        <w:rPr>
          <w:b/>
        </w:rPr>
        <w:t>9.   Do 4 litrovej nádoby naliali 15 decilitrov vody. Koľko decilitrov vody sa ešte zmestí do nádoby?</w:t>
      </w: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</w:p>
    <w:p w:rsidR="005F6B7F" w:rsidRDefault="005F6B7F" w:rsidP="005F6B7F">
      <w:pPr>
        <w:rPr>
          <w:b/>
        </w:rPr>
      </w:pPr>
      <w:r>
        <w:rPr>
          <w:b/>
        </w:rPr>
        <w:t>10.    V akváriu jedna rybička potrebuje priestor o objeme 20 dl.  Koľko rybičiek môžeme mať v </w:t>
      </w:r>
    </w:p>
    <w:p w:rsidR="005F6B7F" w:rsidRPr="00203216" w:rsidRDefault="005F6B7F" w:rsidP="005F6B7F">
      <w:pPr>
        <w:rPr>
          <w:b/>
        </w:rPr>
      </w:pPr>
      <w:r>
        <w:rPr>
          <w:b/>
        </w:rPr>
        <w:t xml:space="preserve">         2 litrovom akváriu?</w:t>
      </w:r>
    </w:p>
    <w:p w:rsidR="005F6B7F" w:rsidRPr="005F6B7F" w:rsidRDefault="005F6B7F" w:rsidP="005F6B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lastRenderedPageBreak/>
        <w:t>DEJEPIS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DEJ 7.A –napísať poznámky do zošita, učebnica s.52-54                                    4.5.-7.5.2020</w:t>
      </w:r>
    </w:p>
    <w:p w:rsidR="005F6B7F" w:rsidRPr="005F6B7F" w:rsidRDefault="005F6B7F" w:rsidP="005F6B7F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Renesanční myslitelia Európy</w:t>
      </w:r>
    </w:p>
    <w:p w:rsidR="005F6B7F" w:rsidRPr="005F6B7F" w:rsidRDefault="005F6B7F" w:rsidP="005F6B7F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Najznámejší filozofi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humanisti –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Erazmus</w:t>
      </w:r>
      <w:proofErr w:type="spellEnd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 xml:space="preserve"> Rotterdamský, Thomas More,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Niccolo</w:t>
      </w:r>
      <w:proofErr w:type="spellEnd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i/>
          <w:color w:val="0D0D0D" w:themeColor="text1" w:themeTint="F2"/>
          <w:sz w:val="24"/>
          <w:szCs w:val="24"/>
        </w:rPr>
        <w:t>Machiavelli</w:t>
      </w:r>
      <w:proofErr w:type="spellEnd"/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, ponúkali odpovede na to, ako prekonať nedostatky vtedajšej doby a vytvoriť nový harmonický svet </w:t>
      </w:r>
      <w:r w:rsidRPr="005F6B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→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v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š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etci 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ľ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udia bud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ú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vzdelan</w:t>
      </w:r>
      <w:r w:rsidRPr="005F6B7F">
        <w:rPr>
          <w:rFonts w:ascii="Comic Sans MS" w:hAnsi="Comic Sans MS" w:cs="Comic Sans MS"/>
          <w:color w:val="0D0D0D" w:themeColor="text1" w:themeTint="F2"/>
          <w:sz w:val="24"/>
          <w:szCs w:val="24"/>
        </w:rPr>
        <w:t>í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. 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Obdobie technického rozkvetu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</w:t>
      </w:r>
      <w:r w:rsidRPr="005F6B7F">
        <w:rPr>
          <w:rFonts w:ascii="Comic Sans MS" w:hAnsi="Comic Sans MS" w:cs="Times New Roman"/>
          <w:i/>
          <w:color w:val="0D0D0D" w:themeColor="text1" w:themeTint="F2"/>
          <w:sz w:val="24"/>
          <w:szCs w:val="24"/>
          <w:u w:val="single"/>
        </w:rPr>
        <w:t>objavy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vysoká pec, hodinové stroje, arkebúzy, okuliare, dokonalejšie výrobné postupy, výroba textilu, zbrojárska výroba, stavebníctvo. 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Kníhtlač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objav </w:t>
      </w: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J.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Guttenberga</w:t>
      </w:r>
      <w:proofErr w:type="spellEnd"/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ručné písanie kníh nahradila tlač. Prínos: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rýchle sprístupňovanie informácií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rozširovanie inštrukcií a príkazov cirkvou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šírenie myšlienok humanizmu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šírenie vzdelanosti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Leonardo da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Vinchi</w:t>
      </w:r>
      <w:proofErr w:type="spellEnd"/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umelec, vedec, maliar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zaoberal sa konštrukciou strojov, ktoré by mohli lietať vo vzduchu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opieral sa o vlastné skúsenosti a pozorovania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logické myslenie sa opiera o matematiku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Prírodné vedy 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rozvinuli sa aj vďaka štúdiu diel starovekých učencov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na mnohé informácie prichádzali učenci samostatne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výskum ľudského tela i sveta, ktorý obklopuje človeka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Mikuláš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Koperník</w:t>
      </w:r>
      <w:proofErr w:type="spellEnd"/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poľský kňaz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astronóm – pozoroval vesmírne telesá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teória heliocentrizmu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teória, že stredom vesmíru je Slnko, nie Zem</w:t>
      </w:r>
    </w:p>
    <w:p w:rsidR="005F6B7F" w:rsidRPr="005F6B7F" w:rsidRDefault="005F6B7F" w:rsidP="005F6B7F">
      <w:pPr>
        <w:pStyle w:val="Odsekzoznamu"/>
        <w:numPr>
          <w:ilvl w:val="0"/>
          <w:numId w:val="3"/>
        </w:numPr>
        <w:tabs>
          <w:tab w:val="left" w:pos="1395"/>
        </w:tabs>
        <w:spacing w:after="160" w:line="259" w:lineRule="auto"/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symbolicky končí stredovek</w:t>
      </w:r>
    </w:p>
    <w:p w:rsidR="005F6B7F" w:rsidRPr="005F6B7F" w:rsidRDefault="005F6B7F" w:rsidP="005F6B7F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Pripraviť </w:t>
      </w:r>
      <w:proofErr w:type="spellStart"/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Miniprojekt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: Objav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Johannesa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Gutenberga</w:t>
      </w:r>
      <w:proofErr w:type="spellEnd"/>
      <w:r w:rsidRPr="005F6B7F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 xml:space="preserve"> (</w:t>
      </w:r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spätná väzba – </w:t>
      </w:r>
      <w:hyperlink r:id="rId5" w:history="1">
        <w:r w:rsidRPr="00A92384">
          <w:rPr>
            <w:rStyle w:val="Hypertextovprepojenie"/>
            <w:rFonts w:ascii="Comic Sans MS" w:hAnsi="Comic Sans MS" w:cs="Times New Roman"/>
            <w:sz w:val="24"/>
            <w:szCs w:val="24"/>
          </w:rPr>
          <w:t>lpromosinova@gmail.com</w:t>
        </w:r>
      </w:hyperlink>
      <w:r w:rsidRPr="005F6B7F">
        <w:rPr>
          <w:rFonts w:ascii="Comic Sans MS" w:hAnsi="Comic Sans MS" w:cs="Times New Roman"/>
          <w:color w:val="0D0D0D" w:themeColor="text1" w:themeTint="F2"/>
          <w:sz w:val="24"/>
          <w:szCs w:val="24"/>
        </w:rPr>
        <w:t>)</w:t>
      </w:r>
    </w:p>
    <w:p w:rsidR="005F6B7F" w:rsidRDefault="005F6B7F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324143" w:rsidRDefault="00324143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324143" w:rsidRDefault="00324143" w:rsidP="005F6B7F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</w:p>
    <w:p w:rsidR="005F6B7F" w:rsidRPr="005F6B7F" w:rsidRDefault="005F6B7F" w:rsidP="005F6B7F">
      <w:pPr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lastRenderedPageBreak/>
        <w:t>BIOLÓGIA</w:t>
      </w:r>
    </w:p>
    <w:p w:rsidR="005F6B7F" w:rsidRPr="005F6B7F" w:rsidRDefault="005F6B7F" w:rsidP="005F6B7F">
      <w:pPr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ZMYSLOVÉ ORGÁNY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Receptory</w:t>
      </w:r>
      <w:r w:rsidRPr="005F6B7F">
        <w:rPr>
          <w:rFonts w:ascii="Comic Sans MS" w:hAnsi="Comic Sans MS" w:cs="Times New Roman"/>
          <w:sz w:val="24"/>
          <w:szCs w:val="24"/>
        </w:rPr>
        <w:t xml:space="preserve"> = nervové bunky citlivé na podnety.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Podnety</w:t>
      </w:r>
      <w:r w:rsidRPr="005F6B7F">
        <w:rPr>
          <w:rFonts w:ascii="Comic Sans MS" w:hAnsi="Comic Sans MS" w:cs="Times New Roman"/>
          <w:sz w:val="24"/>
          <w:szCs w:val="24"/>
        </w:rPr>
        <w:t>:</w:t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color w:val="FF0000"/>
          <w:sz w:val="24"/>
          <w:szCs w:val="24"/>
        </w:rPr>
        <w:t>fyzikálne</w:t>
      </w:r>
      <w:r w:rsidRPr="005F6B7F">
        <w:rPr>
          <w:rFonts w:ascii="Comic Sans MS" w:hAnsi="Comic Sans MS" w:cs="Times New Roman"/>
          <w:sz w:val="24"/>
          <w:szCs w:val="24"/>
        </w:rPr>
        <w:t xml:space="preserve"> – svetlo, teplo, tlak, zvuk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sz w:val="24"/>
          <w:szCs w:val="24"/>
        </w:rPr>
        <w:tab/>
      </w:r>
      <w:r w:rsidRPr="005F6B7F">
        <w:rPr>
          <w:rFonts w:ascii="Comic Sans MS" w:hAnsi="Comic Sans MS" w:cs="Times New Roman"/>
          <w:color w:val="FF0000"/>
          <w:sz w:val="24"/>
          <w:szCs w:val="24"/>
        </w:rPr>
        <w:t>chemické</w:t>
      </w:r>
      <w:r w:rsidRPr="005F6B7F">
        <w:rPr>
          <w:rFonts w:ascii="Comic Sans MS" w:hAnsi="Comic Sans MS" w:cs="Times New Roman"/>
          <w:sz w:val="24"/>
          <w:szCs w:val="24"/>
        </w:rPr>
        <w:t xml:space="preserve"> – vôňa, zápach, chuť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Receptory reagujú na podnety z vonkajšieho prostredia i z častí nášho tela.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Čuch: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>Čuchové receptory sú uložené v nosovej dutine. Pach si uvedomujeme v mozgovej kôre.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Chuť: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Receptory –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chuťové poháriky</w:t>
      </w:r>
      <w:r w:rsidRPr="005F6B7F">
        <w:rPr>
          <w:rFonts w:ascii="Comic Sans MS" w:hAnsi="Comic Sans MS" w:cs="Times New Roman"/>
          <w:sz w:val="24"/>
          <w:szCs w:val="24"/>
        </w:rPr>
        <w:t xml:space="preserve"> – sú v ústnej dutine na povrchu jazyka. Základné chute: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kyslá, horká, slaná, sladká</w:t>
      </w:r>
      <w:r w:rsidRPr="005F6B7F">
        <w:rPr>
          <w:rFonts w:ascii="Comic Sans MS" w:hAnsi="Comic Sans MS" w:cs="Times New Roman"/>
          <w:sz w:val="24"/>
          <w:szCs w:val="24"/>
        </w:rPr>
        <w:t>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Hmat: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5F6B7F">
        <w:rPr>
          <w:rFonts w:ascii="Comic Sans MS" w:hAnsi="Comic Sans MS" w:cs="Times New Roman"/>
          <w:sz w:val="24"/>
          <w:szCs w:val="24"/>
        </w:rPr>
        <w:t xml:space="preserve">Receptory –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hmatové telieska</w:t>
      </w:r>
      <w:r w:rsidRPr="005F6B7F">
        <w:rPr>
          <w:rFonts w:ascii="Comic Sans MS" w:hAnsi="Comic Sans MS" w:cs="Times New Roman"/>
          <w:sz w:val="24"/>
          <w:szCs w:val="24"/>
        </w:rPr>
        <w:t xml:space="preserve"> – sú v koži. Sú citlivé na dotyk a tlak. Vnímame nimi drsnosť, vlhkosť, tvrdosť, teplotu, chvenie =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kombinované pocity</w:t>
      </w:r>
      <w:r w:rsidRPr="005F6B7F">
        <w:rPr>
          <w:rFonts w:ascii="Comic Sans MS" w:hAnsi="Comic Sans MS" w:cs="Times New Roman"/>
          <w:sz w:val="24"/>
          <w:szCs w:val="24"/>
        </w:rPr>
        <w:t xml:space="preserve">. V orgánoch (okrem pokožky) sú aj </w:t>
      </w: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voľné nervové zakončenia</w:t>
      </w:r>
      <w:r w:rsidRPr="005F6B7F">
        <w:rPr>
          <w:rFonts w:ascii="Comic Sans MS" w:hAnsi="Comic Sans MS" w:cs="Times New Roman"/>
          <w:sz w:val="24"/>
          <w:szCs w:val="24"/>
        </w:rPr>
        <w:t xml:space="preserve"> – pociťovanie bolesti.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/>
        </w:rPr>
      </w:pP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5F6B7F">
        <w:rPr>
          <w:rFonts w:ascii="Comic Sans MS" w:hAnsi="Comic Sans MS" w:cs="Times New Roman"/>
          <w:b/>
          <w:color w:val="0070C0"/>
          <w:sz w:val="28"/>
          <w:szCs w:val="28"/>
        </w:rPr>
        <w:t>FYZIKA</w:t>
      </w:r>
    </w:p>
    <w:p w:rsidR="005F6B7F" w:rsidRPr="005F6B7F" w:rsidRDefault="005F6B7F" w:rsidP="005F6B7F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5F6B7F" w:rsidRPr="005F6B7F" w:rsidRDefault="005F6B7F" w:rsidP="005F6B7F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F6B7F">
        <w:rPr>
          <w:rFonts w:ascii="Comic Sans MS" w:hAnsi="Comic Sans MS" w:cs="Times New Roman"/>
          <w:b/>
          <w:color w:val="FF0000"/>
          <w:sz w:val="24"/>
          <w:szCs w:val="24"/>
        </w:rPr>
        <w:t>HMOTNOSTNÁ TEPELNÁ KAPACITA</w:t>
      </w:r>
    </w:p>
    <w:p w:rsidR="005F6B7F" w:rsidRPr="005F6B7F" w:rsidRDefault="005F6B7F" w:rsidP="005F6B7F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Ak sa vnútorná energia telesa pri tepelnej výmene zmenšuje, hovoríme, že teleso odovzdáva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teplo</w:t>
      </w:r>
      <w:r w:rsidRPr="005F6B7F">
        <w:rPr>
          <w:rFonts w:ascii="Comic Sans MS" w:hAnsi="Comic Sans MS"/>
          <w:color w:val="FF0000"/>
        </w:rPr>
        <w:t>.</w:t>
      </w:r>
      <w:r w:rsidRPr="005F6B7F">
        <w:rPr>
          <w:rFonts w:ascii="Comic Sans MS" w:hAnsi="Comic Sans MS"/>
          <w:color w:val="212529"/>
        </w:rPr>
        <w:t xml:space="preserve"> Ak sa vnútorná energia telesa pri tepelnej výmene zväčšuje, hovoríme, že teleso prijíma teplo.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Teplo Q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color w:val="212529"/>
        </w:rPr>
        <w:t>je fyzikálna veličina, ktorá je mierou zmeny vnútornej energie telesa pri jeho zohrievaní, alebo ochladzovaní.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 xml:space="preserve">Teplo Q dodané alebo odovzdané je priamoúmerné </w:t>
      </w:r>
      <w:r w:rsidRPr="005F6B7F">
        <w:rPr>
          <w:rFonts w:ascii="Comic Sans MS" w:hAnsi="Comic Sans MS"/>
          <w:color w:val="FF0000"/>
        </w:rPr>
        <w:t>hmotnosti telesa</w:t>
      </w:r>
      <w:r w:rsidRPr="005F6B7F">
        <w:rPr>
          <w:rFonts w:ascii="Comic Sans MS" w:hAnsi="Comic Sans MS"/>
          <w:color w:val="212529"/>
        </w:rPr>
        <w:t xml:space="preserve"> a </w:t>
      </w:r>
      <w:r w:rsidRPr="005F6B7F">
        <w:rPr>
          <w:rFonts w:ascii="Comic Sans MS" w:hAnsi="Comic Sans MS"/>
          <w:color w:val="FF0000"/>
        </w:rPr>
        <w:t>prírastku</w:t>
      </w:r>
      <w:r w:rsidRPr="005F6B7F">
        <w:rPr>
          <w:rFonts w:ascii="Comic Sans MS" w:hAnsi="Comic Sans MS"/>
          <w:color w:val="212529"/>
        </w:rPr>
        <w:t xml:space="preserve"> alebo </w:t>
      </w:r>
      <w:r w:rsidRPr="005F6B7F">
        <w:rPr>
          <w:rFonts w:ascii="Comic Sans MS" w:hAnsi="Comic Sans MS"/>
          <w:color w:val="FF0000"/>
        </w:rPr>
        <w:t>úbytku teploty ∆t.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 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Pre teplo Q platí: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Q = c. m. ∆t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color w:val="212529"/>
        </w:rPr>
      </w:pPr>
      <w:r w:rsidRPr="005F6B7F">
        <w:rPr>
          <w:rFonts w:ascii="Comic Sans MS" w:hAnsi="Comic Sans MS"/>
          <w:color w:val="212529"/>
        </w:rPr>
        <w:t> </w:t>
      </w:r>
    </w:p>
    <w:p w:rsidR="005F6B7F" w:rsidRP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Konštanta úmernosti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c – merná tepelná kapacita</w:t>
      </w:r>
      <w:r w:rsidRPr="005F6B7F">
        <w:rPr>
          <w:rFonts w:ascii="Comic Sans MS" w:hAnsi="Comic Sans MS"/>
          <w:color w:val="212529"/>
        </w:rPr>
        <w:t>, je definovaná vzťahom:</w:t>
      </w:r>
      <w:r w:rsidRPr="005F6B7F">
        <w:rPr>
          <w:rStyle w:val="apple-converted-space"/>
          <w:rFonts w:ascii="Comic Sans MS" w:hAnsi="Comic Sans MS"/>
          <w:color w:val="212529"/>
        </w:rPr>
        <w:t> </w:t>
      </w:r>
      <w:r w:rsidRPr="005F6B7F">
        <w:rPr>
          <w:rFonts w:ascii="Comic Sans MS" w:hAnsi="Comic Sans MS"/>
          <w:b/>
          <w:bCs/>
          <w:color w:val="FF0000"/>
        </w:rPr>
        <w:t>c = Q/ ( m. ∆t)  Jednotka: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[c]=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[Q]/([m].[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∆t])</w:t>
      </w:r>
      <w:r w:rsidRPr="005F6B7F">
        <w:rPr>
          <w:rStyle w:val="apple-converted-space"/>
          <w:rFonts w:ascii="Comic Sans MS" w:hAnsi="Comic Sans MS"/>
          <w:b/>
          <w:bCs/>
          <w:color w:val="FF0000"/>
        </w:rPr>
        <w:t> </w:t>
      </w:r>
      <w:r w:rsidRPr="005F6B7F">
        <w:rPr>
          <w:rFonts w:ascii="Comic Sans MS" w:hAnsi="Comic Sans MS"/>
          <w:b/>
          <w:bCs/>
          <w:color w:val="FF0000"/>
        </w:rPr>
        <w:t>= J.kg</w:t>
      </w:r>
      <w:r w:rsidRPr="005F6B7F">
        <w:rPr>
          <w:rFonts w:ascii="Comic Sans MS" w:hAnsi="Comic Sans MS"/>
          <w:b/>
          <w:bCs/>
          <w:color w:val="FF0000"/>
          <w:vertAlign w:val="superscript"/>
        </w:rPr>
        <w:t>-1</w:t>
      </w:r>
      <w:r w:rsidRPr="005F6B7F">
        <w:rPr>
          <w:rFonts w:ascii="Comic Sans MS" w:hAnsi="Comic Sans MS"/>
          <w:b/>
          <w:bCs/>
          <w:color w:val="FF0000"/>
        </w:rPr>
        <w:t>.K</w:t>
      </w:r>
      <w:r w:rsidRPr="005F6B7F">
        <w:rPr>
          <w:rFonts w:ascii="Comic Sans MS" w:hAnsi="Comic Sans MS"/>
          <w:b/>
          <w:bCs/>
          <w:color w:val="FF0000"/>
          <w:vertAlign w:val="superscript"/>
        </w:rPr>
        <w:t>-1</w:t>
      </w: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  <w:r w:rsidRPr="005F6B7F">
        <w:rPr>
          <w:rFonts w:ascii="Comic Sans MS" w:hAnsi="Comic Sans MS"/>
          <w:color w:val="212529"/>
        </w:rPr>
        <w:t>Merná tepelná kapacita je charakteristická konštanta pre danú látku. Jej číselná hodnota sa rovná teplu, ktoré je potrebné pre zvýšenie teploty telesa s hmotnosťou 1 kg o 1°C.</w:t>
      </w: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5F6B7F" w:rsidRDefault="005F6B7F" w:rsidP="005F6B7F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CHÉMIA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Vážení rodičia a milí žiaci, pretože mimoriadna situácia trvá aj naďalej, zasielam vám zadania na budúci  týždeň.</w:t>
      </w:r>
    </w:p>
    <w:p w:rsidR="005F6B7F" w:rsidRPr="00DA156E" w:rsidRDefault="005F6B7F" w:rsidP="005F6B7F">
      <w:pPr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HASENIE  POŽIARU   06.05.2020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Učebnica strana 74, učivo si prečítať, do zošitov si zapísať tri podmienky hasenia požiaru  a toto sa aj naučiť.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</w:p>
    <w:p w:rsidR="005F6B7F" w:rsidRPr="00DA156E" w:rsidRDefault="005F6B7F" w:rsidP="005F6B7F">
      <w:pPr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HASIACE  LÁTKY  A HASIACE  PRÍSTROJE   07.05.2020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Učebnica strana 75, učivo si prečítať, do zošitov si zapísať hasiace látky – voda a piesok, a nakresliť tabuľku na tejto strane.</w:t>
      </w:r>
    </w:p>
    <w:p w:rsidR="005F6B7F" w:rsidRPr="00DA156E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Doteraz vypracované poznámky a úlohy mi pošlite na moju mailovú adresu:</w:t>
      </w:r>
    </w:p>
    <w:p w:rsidR="005F6B7F" w:rsidRPr="00DA156E" w:rsidRDefault="00324143" w:rsidP="005F6B7F">
      <w:pPr>
        <w:rPr>
          <w:rFonts w:ascii="Comic Sans MS" w:hAnsi="Comic Sans MS" w:cs="Times New Roman"/>
          <w:sz w:val="24"/>
          <w:szCs w:val="24"/>
        </w:rPr>
      </w:pPr>
      <w:hyperlink r:id="rId6" w:history="1">
        <w:r w:rsidR="005F6B7F" w:rsidRPr="00DA156E">
          <w:rPr>
            <w:rStyle w:val="Hypertextovprepojenie"/>
            <w:rFonts w:ascii="Comic Sans MS" w:hAnsi="Comic Sans MS" w:cs="Times New Roman"/>
            <w:sz w:val="24"/>
            <w:szCs w:val="24"/>
          </w:rPr>
          <w:t>jarmila.romanova@centrum.sk</w:t>
        </w:r>
      </w:hyperlink>
    </w:p>
    <w:p w:rsidR="005F6B7F" w:rsidRDefault="005F6B7F" w:rsidP="005F6B7F">
      <w:pPr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 xml:space="preserve">Potrebujem vedieť, ako vám to ide. Prajem pekný deň a teším sa na odpovede.   </w:t>
      </w:r>
    </w:p>
    <w:p w:rsidR="00324143" w:rsidRPr="00DA156E" w:rsidRDefault="00324143" w:rsidP="005F6B7F">
      <w:pPr>
        <w:rPr>
          <w:rFonts w:ascii="Comic Sans MS" w:hAnsi="Comic Sans MS" w:cs="Times New Roman"/>
          <w:sz w:val="24"/>
          <w:szCs w:val="24"/>
        </w:rPr>
      </w:pPr>
    </w:p>
    <w:p w:rsidR="00DA156E" w:rsidRPr="00DA156E" w:rsidRDefault="00DA156E" w:rsidP="00DA156E">
      <w:pPr>
        <w:rPr>
          <w:rFonts w:ascii="Comic Sans MS" w:hAnsi="Comic Sans MS"/>
          <w:b/>
          <w:color w:val="0070C0"/>
          <w:sz w:val="28"/>
          <w:szCs w:val="28"/>
        </w:rPr>
      </w:pPr>
      <w:r w:rsidRPr="00DA156E">
        <w:rPr>
          <w:rFonts w:ascii="Comic Sans MS" w:hAnsi="Comic Sans MS"/>
          <w:b/>
          <w:color w:val="0070C0"/>
          <w:sz w:val="28"/>
          <w:szCs w:val="28"/>
        </w:rPr>
        <w:t>ANGLICKÝ JAZYK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Milí žiaci, keďže mimoriadna situácia pretrváva, budeme pokračovať novým učivom zameraným na slovnú zásobu a čítanie s porozumením. Po skončení mimoriadnej situácie sa budeme sústreďovať na gramatické  úlohy a cvičenia.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Naučte sa slovnú zásobu z lekcie 5A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 56/cv.1a – do zošitov doplňte frázy slovami z rámčeka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 56/cv.2 – prečítaj si článok a písomne odpovedz na otázku „</w:t>
      </w:r>
      <w:proofErr w:type="spellStart"/>
      <w:r w:rsidRPr="00DA156E">
        <w:rPr>
          <w:rFonts w:ascii="Comic Sans MS" w:hAnsi="Comic Sans MS"/>
          <w:sz w:val="24"/>
          <w:szCs w:val="24"/>
        </w:rPr>
        <w:t>Who</w:t>
      </w:r>
      <w:proofErr w:type="spellEnd"/>
      <w:r w:rsidRPr="00DA156E">
        <w:rPr>
          <w:rFonts w:ascii="Comic Sans MS" w:hAnsi="Comic Sans MS"/>
          <w:sz w:val="24"/>
          <w:szCs w:val="24"/>
        </w:rPr>
        <w:t xml:space="preserve"> are the </w:t>
      </w:r>
      <w:proofErr w:type="spellStart"/>
      <w:r w:rsidRPr="00DA156E">
        <w:rPr>
          <w:rFonts w:ascii="Comic Sans MS" w:hAnsi="Comic Sans MS"/>
          <w:sz w:val="24"/>
          <w:szCs w:val="24"/>
        </w:rPr>
        <w:t>people</w:t>
      </w:r>
      <w:proofErr w:type="spellEnd"/>
      <w:r w:rsidRPr="00DA156E">
        <w:rPr>
          <w:rFonts w:ascii="Comic Sans MS" w:hAnsi="Comic Sans MS"/>
          <w:sz w:val="24"/>
          <w:szCs w:val="24"/>
        </w:rPr>
        <w:t xml:space="preserve"> in the Picture“</w:t>
      </w:r>
    </w:p>
    <w:p w:rsidR="00DA156E" w:rsidRPr="00DA156E" w:rsidRDefault="00DA156E" w:rsidP="00DA156E">
      <w:pPr>
        <w:rPr>
          <w:rFonts w:ascii="Comic Sans MS" w:hAnsi="Comic Sans MS"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>Učebnica str.57/cv.3 – nakresli tabuľku a doplň informácie z článku</w:t>
      </w:r>
    </w:p>
    <w:p w:rsidR="005F6B7F" w:rsidRDefault="00DA156E" w:rsidP="00DA156E">
      <w:pPr>
        <w:rPr>
          <w:rFonts w:ascii="Comic Sans MS" w:hAnsi="Comic Sans MS"/>
          <w:b/>
          <w:sz w:val="24"/>
          <w:szCs w:val="24"/>
        </w:rPr>
      </w:pPr>
      <w:r w:rsidRPr="00DA156E">
        <w:rPr>
          <w:rFonts w:ascii="Comic Sans MS" w:hAnsi="Comic Sans MS"/>
          <w:sz w:val="24"/>
          <w:szCs w:val="24"/>
        </w:rPr>
        <w:t xml:space="preserve"> Vypracované cvičenia  str. 56/cv. 1a, 2, str.57/cv. 3 odfoťte, označte menom a priezviskom  a pošlite  na môj email:  </w:t>
      </w:r>
      <w:hyperlink r:id="rId7" w:history="1">
        <w:r w:rsidRPr="00DA156E">
          <w:rPr>
            <w:rStyle w:val="Hypertextovprepojenie"/>
            <w:rFonts w:ascii="Comic Sans MS" w:hAnsi="Comic Sans MS"/>
            <w:sz w:val="24"/>
            <w:szCs w:val="24"/>
          </w:rPr>
          <w:t>radovankamihalik@gmail.com</w:t>
        </w:r>
      </w:hyperlink>
      <w:r w:rsidRPr="00DA156E">
        <w:rPr>
          <w:rFonts w:ascii="Comic Sans MS" w:hAnsi="Comic Sans MS"/>
          <w:sz w:val="24"/>
          <w:szCs w:val="24"/>
        </w:rPr>
        <w:t xml:space="preserve">  </w:t>
      </w:r>
      <w:r w:rsidRPr="00DA156E">
        <w:rPr>
          <w:rFonts w:ascii="Comic Sans MS" w:hAnsi="Comic Sans MS"/>
          <w:b/>
          <w:sz w:val="24"/>
          <w:szCs w:val="24"/>
        </w:rPr>
        <w:t>do 7.5.2020</w:t>
      </w:r>
    </w:p>
    <w:p w:rsidR="00DA156E" w:rsidRDefault="00DA156E" w:rsidP="00DA156E">
      <w:pPr>
        <w:rPr>
          <w:rFonts w:ascii="Comic Sans MS" w:hAnsi="Comic Sans MS"/>
          <w:b/>
          <w:sz w:val="24"/>
          <w:szCs w:val="24"/>
        </w:rPr>
      </w:pPr>
    </w:p>
    <w:p w:rsidR="00DA156E" w:rsidRDefault="00DA156E" w:rsidP="00DA15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GEOGRAFIA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>4.5 -  Taliansko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Prepíšte si poznámky do zošita a vypracujte úlohy.</w:t>
      </w:r>
    </w:p>
    <w:p w:rsidR="00DA156E" w:rsidRPr="00DA156E" w:rsidRDefault="00DA156E" w:rsidP="00DA156E">
      <w:pPr>
        <w:spacing w:after="0" w:line="360" w:lineRule="auto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Taliansko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-hlavné mesto.</w:t>
      </w: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 Rím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             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-mestá: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Miláno, Turín, Janov, Benátky, Neapol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-polostrov: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Apeninský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-ostrovy: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Sicília, Sardínia, Elba, Capri, </w:t>
      </w:r>
      <w:proofErr w:type="spellStart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Liparské</w:t>
      </w:r>
      <w:proofErr w:type="spellEnd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ostrovy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-pohoria: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 Apeniny, Alpy, Dolomity                    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 xml:space="preserve">nížina: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Pádska nížina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-sopky: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Vezuv, Etna, Stromboli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-hospodársky naj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softHyphen/>
        <w:t>vyspelejší štát južnej Európy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-krajina je rozdelená na priemyselný sever a poľnohospodársky  juh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-pestuje sa tu: pš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enica,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kukurica, cu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softHyphen/>
        <w:t xml:space="preserve">krová repa, 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ryža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,pomaranče</w:t>
      </w:r>
      <w:proofErr w:type="spellEnd"/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, olivy a vinič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 xml:space="preserve">Priemysel: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priemyselný trojuholník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shd w:val="clear" w:color="auto" w:fill="FFFFFF"/>
        </w:rPr>
        <w:t>Miláno, Turín,  Janov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>- </w:t>
      </w: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strojárenský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 (autá 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Fiat,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Ferrarri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 xml:space="preserve">, Alfa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Romeo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>),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shd w:val="clear" w:color="auto" w:fill="FFFFFF"/>
        </w:rPr>
        <w:t xml:space="preserve"> motocykle, lode, stroje, elektrotechnika 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-textilný 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Versace</w:t>
      </w:r>
      <w:proofErr w:type="spellEnd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Gucci</w:t>
      </w:r>
      <w:proofErr w:type="spellEnd"/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-potravinársky</w:t>
      </w:r>
      <w:r w:rsidRPr="00DA156E">
        <w:rPr>
          <w:rFonts w:ascii="Comic Sans MS" w:eastAsia="Calibri" w:hAnsi="Comic Sans MS" w:cs="Times New Roman"/>
          <w:bCs/>
          <w:color w:val="000000"/>
          <w:sz w:val="24"/>
          <w:szCs w:val="24"/>
          <w:shd w:val="clear" w:color="auto" w:fill="FFFFFF"/>
        </w:rPr>
        <w:t>(olivový olej, cestoviny, syry, víno)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br/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Cestovný ruch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v zime Alpy a v lete pobrežie a ostrovy, kult. pamiatky, </w:t>
      </w:r>
      <w:proofErr w:type="spellStart"/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nábož.centrá</w:t>
      </w:r>
      <w:proofErr w:type="spellEnd"/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Úlohy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: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Vymenuj, ktoré Talianske jedlá/produkty poznáš. Ktoré z nich Ti najviac chutí?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 xml:space="preserve">Zisti v ktorých mestách sa vyrába Fiat, Ferrari, Alfa </w:t>
      </w:r>
      <w:proofErr w:type="spellStart"/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Romeo</w:t>
      </w:r>
      <w:proofErr w:type="spellEnd"/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A156E" w:rsidRPr="00DA156E" w:rsidRDefault="00DA156E" w:rsidP="00DA156E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156E">
        <w:rPr>
          <w:rFonts w:ascii="Comic Sans MS" w:eastAsia="Calibri" w:hAnsi="Comic Sans MS" w:cs="Times New Roman"/>
          <w:b/>
          <w:bCs/>
          <w:color w:val="000000"/>
          <w:sz w:val="24"/>
          <w:szCs w:val="24"/>
          <w:shd w:val="clear" w:color="auto" w:fill="FFFFFF"/>
        </w:rPr>
        <w:t>Na akom ostrove sa nachádza sopka Etna?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DA156E">
        <w:rPr>
          <w:rFonts w:ascii="Comic Sans MS" w:hAnsi="Comic Sans MS" w:cs="Times New Roman"/>
          <w:b/>
          <w:sz w:val="24"/>
          <w:szCs w:val="24"/>
        </w:rPr>
        <w:t xml:space="preserve">6.5.- </w:t>
      </w:r>
      <w:proofErr w:type="spellStart"/>
      <w:r w:rsidRPr="00DA156E">
        <w:rPr>
          <w:rFonts w:ascii="Comic Sans MS" w:hAnsi="Comic Sans MS" w:cs="Times New Roman"/>
          <w:b/>
          <w:sz w:val="24"/>
          <w:szCs w:val="24"/>
        </w:rPr>
        <w:t>Mikroštáty</w:t>
      </w:r>
      <w:proofErr w:type="spellEnd"/>
      <w:r w:rsidRPr="00DA156E">
        <w:rPr>
          <w:rFonts w:ascii="Comic Sans MS" w:hAnsi="Comic Sans MS" w:cs="Times New Roman"/>
          <w:b/>
          <w:sz w:val="24"/>
          <w:szCs w:val="24"/>
        </w:rPr>
        <w:t xml:space="preserve"> južnej Európy</w:t>
      </w:r>
    </w:p>
    <w:p w:rsidR="00DA156E" w:rsidRPr="00DA156E" w:rsidRDefault="00DA156E" w:rsidP="00DA156E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DA156E">
        <w:rPr>
          <w:rFonts w:ascii="Comic Sans MS" w:hAnsi="Comic Sans MS" w:cs="Times New Roman"/>
          <w:sz w:val="24"/>
          <w:szCs w:val="24"/>
        </w:rPr>
        <w:t>Prepíšte si poznámky do zošita.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Vatikán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je to monarchia, cirkevný štát – centrum rímskokatolíckej cirkvi,  hlavou štátu je pápež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je najmenší suverénny štát na svete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obyvateľstvo je úplne oslobodené od daní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všetci obyvatelia sú katolíci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vlastné vojsko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– švajčiarske garda. 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San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  <w:t xml:space="preserve">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Maríno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   hlavné mesto- San Maríno 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10 % prímu tvoria poštové známky a mince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   významný je cestovný ruch. 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Andorra</w:t>
      </w:r>
    </w:p>
    <w:p w:rsidR="00DA156E" w:rsidRPr="00DA156E" w:rsidRDefault="00DA156E" w:rsidP="00DA156E">
      <w:pPr>
        <w:spacing w:after="0" w:line="360" w:lineRule="auto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sz w:val="24"/>
          <w:szCs w:val="24"/>
        </w:rPr>
        <w:lastRenderedPageBreak/>
        <w:t>- </w:t>
      </w:r>
      <w:r w:rsidRPr="00DA156E">
        <w:rPr>
          <w:rFonts w:ascii="Comic Sans MS" w:eastAsia="Calibri" w:hAnsi="Comic Sans MS" w:cs="Times New Roman"/>
          <w:b/>
          <w:sz w:val="24"/>
          <w:szCs w:val="24"/>
        </w:rPr>
        <w:t xml:space="preserve">  hlavné mesto 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Andorra la </w:t>
      </w:r>
      <w:proofErr w:type="spellStart"/>
      <w:r w:rsidRPr="00DA156E">
        <w:rPr>
          <w:rFonts w:ascii="Comic Sans MS" w:eastAsia="Calibri" w:hAnsi="Comic Sans MS" w:cs="Times New Roman"/>
          <w:sz w:val="24"/>
          <w:szCs w:val="24"/>
        </w:rPr>
        <w:t>Vella</w:t>
      </w:r>
      <w:proofErr w:type="spellEnd"/>
      <w:r w:rsidRPr="00DA156E">
        <w:rPr>
          <w:rFonts w:ascii="Comic Sans MS" w:eastAsia="Calibri" w:hAnsi="Comic Sans MS" w:cs="Times New Roman"/>
          <w:sz w:val="24"/>
          <w:szCs w:val="24"/>
        </w:rPr>
        <w:t>, úradným jazykom je katalánčina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   daňový raj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 (štátne občianstvo sa dá získať až po 25 rokoch života v Andorre)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</w:t>
      </w:r>
      <w:r w:rsidRPr="00DA156E">
        <w:rPr>
          <w:rFonts w:ascii="Comic Sans MS" w:eastAsia="Calibri" w:hAnsi="Comic Sans MS" w:cs="Times New Roman"/>
          <w:sz w:val="24"/>
          <w:szCs w:val="24"/>
        </w:rPr>
        <w:t>výrazné príjmy má z cestovného ruchu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b/>
          <w:sz w:val="24"/>
          <w:szCs w:val="24"/>
        </w:rPr>
        <w:t>-</w:t>
      </w:r>
      <w:r w:rsidRPr="00DA156E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oficiálne je na čele štátu francúzsky prezident spolu so španielskym biskupom.</w:t>
      </w:r>
    </w:p>
    <w:p w:rsidR="00DA156E" w:rsidRPr="00DA156E" w:rsidRDefault="00DA156E" w:rsidP="00DA156E">
      <w:pPr>
        <w:spacing w:after="0" w:line="360" w:lineRule="auto"/>
        <w:ind w:left="180" w:hanging="180"/>
        <w:jc w:val="center"/>
        <w:rPr>
          <w:rFonts w:ascii="Comic Sans MS" w:eastAsia="Calibri" w:hAnsi="Comic Sans MS" w:cs="Times New Roman"/>
          <w:color w:val="000000"/>
          <w:sz w:val="24"/>
          <w:szCs w:val="24"/>
          <w:u w:val="single"/>
        </w:rPr>
      </w:pP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  <w:u w:val="single"/>
        </w:rPr>
        <w:t>Malta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hlavné mesto: Valletta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ostrovný štát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- 3 obývané ostrovy + 2 skalné útesy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rozvod manželstva je zákonom zakázaný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nachádza sa tu Rád maltézskych rytierov</w:t>
      </w:r>
    </w:p>
    <w:p w:rsidR="00DA156E" w:rsidRP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>-   významný je cestovný ruch- raj potápačov</w:t>
      </w:r>
    </w:p>
    <w:p w:rsidR="00DA156E" w:rsidRDefault="00DA156E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-   </w:t>
      </w:r>
      <w:r w:rsidRPr="00DA156E">
        <w:rPr>
          <w:rFonts w:ascii="Comic Sans MS" w:eastAsia="Calibri" w:hAnsi="Comic Sans MS" w:cs="Times New Roman"/>
          <w:b/>
          <w:color w:val="000000"/>
          <w:sz w:val="24"/>
          <w:szCs w:val="24"/>
        </w:rPr>
        <w:t>nedostatok pitnej vody</w:t>
      </w:r>
      <w:r w:rsidRPr="00DA156E">
        <w:rPr>
          <w:rFonts w:ascii="Comic Sans MS" w:eastAsia="Calibri" w:hAnsi="Comic Sans MS" w:cs="Times New Roman"/>
          <w:color w:val="000000"/>
          <w:sz w:val="24"/>
          <w:szCs w:val="24"/>
        </w:rPr>
        <w:t xml:space="preserve"> – odsoľujú morskú vodu.</w:t>
      </w:r>
    </w:p>
    <w:p w:rsidR="00324143" w:rsidRDefault="00324143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color w:val="000000"/>
          <w:sz w:val="24"/>
          <w:szCs w:val="24"/>
        </w:rPr>
      </w:pPr>
    </w:p>
    <w:p w:rsidR="00324143" w:rsidRDefault="00324143" w:rsidP="00DA156E">
      <w:pPr>
        <w:spacing w:after="0" w:line="360" w:lineRule="auto"/>
        <w:ind w:left="180" w:hanging="180"/>
        <w:rPr>
          <w:rFonts w:ascii="Comic Sans MS" w:eastAsia="Calibri" w:hAnsi="Comic Sans MS" w:cs="Times New Roman"/>
          <w:b/>
          <w:color w:val="0070C0"/>
          <w:sz w:val="28"/>
          <w:szCs w:val="28"/>
        </w:rPr>
      </w:pPr>
      <w:r>
        <w:rPr>
          <w:rFonts w:ascii="Comic Sans MS" w:eastAsia="Calibri" w:hAnsi="Comic Sans MS" w:cs="Times New Roman"/>
          <w:b/>
          <w:color w:val="0070C0"/>
          <w:sz w:val="28"/>
          <w:szCs w:val="28"/>
        </w:rPr>
        <w:t>NÁBOŽENSKÁ VÝCHOVA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nové učivo  nám predstavuje ako naše vlastné hranice a aj našu vinu  pomôže vám   ak si prečítate  látku  učebnici na strane 64-68. 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Na strane 64 -65 je úryvok zo svätého písma prečítajte si ho a napíšte: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Aký hriech vykonal kráľ?..............................................................................................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Ako sa zachoval keď zhrešil? 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Napíš zo žalmu 51 , jeden verš , ktorý ťa oslovil: 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napíš zo </w:t>
      </w:r>
      <w:proofErr w:type="spellStart"/>
      <w:r>
        <w:rPr>
          <w:rFonts w:ascii="Liberation Serif" w:eastAsia="Liberation Serif" w:hAnsi="Liberation Serif" w:cs="Liberation Serif"/>
          <w:sz w:val="24"/>
        </w:rPr>
        <w:t>str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67: 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Hriech je 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Vina je 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</w:rPr>
        <w:t>Porozmýšlaj</w:t>
      </w:r>
      <w:proofErr w:type="spellEnd"/>
      <w:r>
        <w:rPr>
          <w:rFonts w:ascii="Liberation Serif" w:eastAsia="Liberation Serif" w:hAnsi="Liberation Serif" w:cs="Liberation Serif"/>
          <w:sz w:val="24"/>
        </w:rPr>
        <w:t>:  Kto ti ublíži</w:t>
      </w:r>
      <w:r>
        <w:rPr>
          <w:rFonts w:ascii="Liberation Serif" w:eastAsia="Liberation Serif" w:hAnsi="Liberation Serif" w:cs="Liberation Serif"/>
          <w:sz w:val="24"/>
        </w:rPr>
        <w:t>l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</w:rPr>
        <w:t>?       A komu si ty ublížil?</w:t>
      </w:r>
    </w:p>
    <w:p w:rsidR="00324143" w:rsidRDefault="00324143" w:rsidP="0032414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156E" w:rsidRPr="00DA156E" w:rsidRDefault="00324143" w:rsidP="00324143">
      <w:pPr>
        <w:spacing w:after="0" w:line="240" w:lineRule="auto"/>
        <w:rPr>
          <w:rFonts w:ascii="Comic Sans MS" w:hAnsi="Comic Sans MS"/>
          <w:color w:val="0070C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4"/>
        </w:rPr>
        <w:t>Boh vie že nie sme bez viny. A preto nám pomáha odpustiť  ak nám niekto ublížil, ale aj nájsť silu poprosiť o odpustenie ak sme niekomu my ublížili.</w:t>
      </w:r>
    </w:p>
    <w:sectPr w:rsidR="00DA156E" w:rsidRPr="00DA156E" w:rsidSect="00DA156E">
      <w:pgSz w:w="11906" w:h="16838"/>
      <w:pgMar w:top="568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48"/>
    <w:multiLevelType w:val="hybridMultilevel"/>
    <w:tmpl w:val="7C8A19C6"/>
    <w:lvl w:ilvl="0" w:tplc="2DC2D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378C"/>
    <w:multiLevelType w:val="hybridMultilevel"/>
    <w:tmpl w:val="44E6B696"/>
    <w:lvl w:ilvl="0" w:tplc="464063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E85"/>
    <w:multiLevelType w:val="hybridMultilevel"/>
    <w:tmpl w:val="0A7C72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8"/>
    <w:rsid w:val="000357A6"/>
    <w:rsid w:val="00126A78"/>
    <w:rsid w:val="00324143"/>
    <w:rsid w:val="00537880"/>
    <w:rsid w:val="005F6B7F"/>
    <w:rsid w:val="006D7228"/>
    <w:rsid w:val="007E609F"/>
    <w:rsid w:val="00845C4B"/>
    <w:rsid w:val="008D486A"/>
    <w:rsid w:val="0095461E"/>
    <w:rsid w:val="00B93C65"/>
    <w:rsid w:val="00DA156E"/>
    <w:rsid w:val="00DC1079"/>
    <w:rsid w:val="00E37E23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9E86"/>
  <w15:docId w15:val="{C1F76307-077E-42CC-B7E2-8E2BBB16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8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6B7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5F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F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vankamiha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ila.romanova@centrum.sk" TargetMode="External"/><Relationship Id="rId5" Type="http://schemas.openxmlformats.org/officeDocument/2006/relationships/hyperlink" Target="mailto:lpromosin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4</cp:revision>
  <dcterms:created xsi:type="dcterms:W3CDTF">2020-04-29T22:34:00Z</dcterms:created>
  <dcterms:modified xsi:type="dcterms:W3CDTF">2020-04-29T22:40:00Z</dcterms:modified>
</cp:coreProperties>
</file>