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9C" w:rsidRDefault="0018089C" w:rsidP="0018089C">
      <w:pPr>
        <w:rPr>
          <w:b/>
        </w:rPr>
      </w:pPr>
      <w:r w:rsidRPr="00CC7A17">
        <w:rPr>
          <w:b/>
          <w:highlight w:val="yellow"/>
        </w:rPr>
        <w:t xml:space="preserve">Chętnych uczniów zapraszam na indywidualne konsultacje na platformie Skype (kontakt osobisty, lub na czacie).  Mój </w:t>
      </w:r>
      <w:proofErr w:type="spellStart"/>
      <w:r w:rsidRPr="00CC7A17">
        <w:rPr>
          <w:b/>
          <w:highlight w:val="yellow"/>
        </w:rPr>
        <w:t>nick</w:t>
      </w:r>
      <w:proofErr w:type="spellEnd"/>
      <w:r w:rsidRPr="00CC7A17">
        <w:rPr>
          <w:b/>
          <w:highlight w:val="yellow"/>
        </w:rPr>
        <w:t xml:space="preserve">: </w:t>
      </w:r>
      <w:proofErr w:type="spellStart"/>
      <w:r w:rsidRPr="00CC7A17">
        <w:rPr>
          <w:b/>
          <w:highlight w:val="yellow"/>
        </w:rPr>
        <w:t>saintewa</w:t>
      </w:r>
      <w:proofErr w:type="spellEnd"/>
      <w:r w:rsidRPr="00CC7A17">
        <w:rPr>
          <w:b/>
          <w:highlight w:val="yellow"/>
        </w:rPr>
        <w:t>.  Będę dostępna w godz. 8.00 – 9.00.</w:t>
      </w:r>
      <w:r>
        <w:rPr>
          <w:b/>
          <w:highlight w:val="yellow"/>
        </w:rPr>
        <w:t xml:space="preserve"> wtorek:</w:t>
      </w:r>
      <w:r w:rsidRPr="00CC7A17">
        <w:rPr>
          <w:b/>
          <w:highlight w:val="yellow"/>
        </w:rPr>
        <w:t xml:space="preserve"> </w:t>
      </w:r>
      <w:r>
        <w:rPr>
          <w:b/>
          <w:highlight w:val="yellow"/>
        </w:rPr>
        <w:t>31</w:t>
      </w:r>
      <w:r w:rsidRPr="00CC7A17">
        <w:rPr>
          <w:b/>
          <w:highlight w:val="yellow"/>
        </w:rPr>
        <w:t>. 0</w:t>
      </w:r>
      <w:r>
        <w:rPr>
          <w:b/>
          <w:highlight w:val="yellow"/>
        </w:rPr>
        <w:t>3</w:t>
      </w:r>
      <w:r w:rsidRPr="00CC7A17">
        <w:rPr>
          <w:b/>
          <w:highlight w:val="yellow"/>
        </w:rPr>
        <w:t>.2020</w:t>
      </w:r>
    </w:p>
    <w:p w:rsidR="0018089C" w:rsidRDefault="0018089C" w:rsidP="005D5F99">
      <w:pPr>
        <w:jc w:val="right"/>
        <w:rPr>
          <w:b/>
        </w:rPr>
      </w:pPr>
    </w:p>
    <w:p w:rsidR="005D5F99" w:rsidRDefault="003E07B4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>
        <w:rPr>
          <w:b/>
        </w:rPr>
        <w:t>30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bookmarkStart w:id="0" w:name="_GoBack"/>
      <w:bookmarkEnd w:id="0"/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A55260">
        <w:rPr>
          <w:b/>
        </w:rPr>
        <w:t>a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0A6C73" w:rsidRDefault="00FD04DA" w:rsidP="00DA5D4E">
      <w:proofErr w:type="spellStart"/>
      <w:r w:rsidRPr="000A6C73">
        <w:t>Subject</w:t>
      </w:r>
      <w:proofErr w:type="spellEnd"/>
      <w:r w:rsidRPr="000A6C73">
        <w:t xml:space="preserve">:  </w:t>
      </w:r>
      <w:r w:rsidR="00DA5D4E" w:rsidRPr="000A6C73">
        <w:rPr>
          <w:b/>
        </w:rPr>
        <w:t xml:space="preserve">I </w:t>
      </w:r>
      <w:proofErr w:type="spellStart"/>
      <w:r w:rsidR="00DA5D4E" w:rsidRPr="000A6C73">
        <w:rPr>
          <w:b/>
        </w:rPr>
        <w:t>am</w:t>
      </w:r>
      <w:proofErr w:type="spellEnd"/>
      <w:r w:rsidR="00DA5D4E" w:rsidRPr="000A6C73">
        <w:rPr>
          <w:b/>
        </w:rPr>
        <w:t xml:space="preserve"> </w:t>
      </w:r>
      <w:proofErr w:type="spellStart"/>
      <w:r w:rsidR="00DA5D4E" w:rsidRPr="000A6C73">
        <w:rPr>
          <w:b/>
        </w:rPr>
        <w:t>going</w:t>
      </w:r>
      <w:proofErr w:type="spellEnd"/>
      <w:r w:rsidR="00DA5D4E" w:rsidRPr="000A6C73">
        <w:rPr>
          <w:b/>
        </w:rPr>
        <w:t xml:space="preserve"> to </w:t>
      </w:r>
      <w:proofErr w:type="spellStart"/>
      <w:r w:rsidR="00DA5D4E" w:rsidRPr="000A6C73">
        <w:rPr>
          <w:b/>
        </w:rPr>
        <w:t>buy</w:t>
      </w:r>
      <w:proofErr w:type="spellEnd"/>
      <w:r w:rsidR="00DA5D4E" w:rsidRPr="000A6C73">
        <w:rPr>
          <w:b/>
        </w:rPr>
        <w:t xml:space="preserve"> a </w:t>
      </w:r>
      <w:proofErr w:type="spellStart"/>
      <w:r w:rsidR="006D31B3" w:rsidRPr="000A6C73">
        <w:rPr>
          <w:b/>
        </w:rPr>
        <w:t>n</w:t>
      </w:r>
      <w:r w:rsidR="00DA5D4E" w:rsidRPr="000A6C73">
        <w:rPr>
          <w:b/>
        </w:rPr>
        <w:t>ew</w:t>
      </w:r>
      <w:proofErr w:type="spellEnd"/>
      <w:r w:rsidR="00DA5D4E" w:rsidRPr="000A6C73">
        <w:rPr>
          <w:b/>
        </w:rPr>
        <w:t xml:space="preserve"> </w:t>
      </w:r>
      <w:proofErr w:type="spellStart"/>
      <w:r w:rsidR="00DA5D4E" w:rsidRPr="000A6C73">
        <w:rPr>
          <w:b/>
        </w:rPr>
        <w:t>bike</w:t>
      </w:r>
      <w:proofErr w:type="spellEnd"/>
      <w:r w:rsidR="00DA5D4E" w:rsidRPr="000A6C73">
        <w:rPr>
          <w:b/>
        </w:rPr>
        <w:t xml:space="preserve"> – mówimy o planach i zamiarach</w:t>
      </w:r>
      <w:r w:rsidR="00DA5D4E" w:rsidRPr="000A6C73">
        <w:t>.</w:t>
      </w:r>
    </w:p>
    <w:p w:rsidR="00DA5D4E" w:rsidRPr="000A6C73" w:rsidRDefault="00DA5D4E" w:rsidP="00DA5D4E"/>
    <w:p w:rsidR="00DA5D4E" w:rsidRPr="00DA5D4E" w:rsidRDefault="00DA5D4E" w:rsidP="00DA5D4E">
      <w:pPr>
        <w:pStyle w:val="Akapitzlist"/>
        <w:numPr>
          <w:ilvl w:val="0"/>
          <w:numId w:val="6"/>
        </w:numPr>
      </w:pPr>
      <w:r w:rsidRPr="00DA5D4E">
        <w:t>Obejrzyj krótki filmi</w:t>
      </w:r>
      <w:r w:rsidR="000A6C73">
        <w:t>k</w:t>
      </w:r>
      <w:r w:rsidRPr="00DA5D4E">
        <w:t xml:space="preserve"> wprowadzający kontekst i  nową konstrukcję gramatyczną.</w:t>
      </w:r>
    </w:p>
    <w:p w:rsidR="00DA5D4E" w:rsidRDefault="00E72125" w:rsidP="00DA5D4E">
      <w:hyperlink r:id="rId5" w:history="1">
        <w:r w:rsidR="00DA5D4E" w:rsidRPr="00B87579">
          <w:rPr>
            <w:rStyle w:val="Hipercze"/>
          </w:rPr>
          <w:t>https://www.youtube.com/watch?v=Sc5CV5VzMqk</w:t>
        </w:r>
      </w:hyperlink>
    </w:p>
    <w:p w:rsidR="00DA5D4E" w:rsidRDefault="00DA5D4E" w:rsidP="00DA5D4E"/>
    <w:p w:rsidR="00DA5D4E" w:rsidRDefault="00DA5D4E" w:rsidP="00DA5D4E">
      <w:r>
        <w:tab/>
      </w:r>
      <w:proofErr w:type="spellStart"/>
      <w:r>
        <w:t>Going</w:t>
      </w:r>
      <w:proofErr w:type="spellEnd"/>
      <w:r>
        <w:t xml:space="preserve"> to + czasownik w bezokoliczniku – używamy do mówienia o planach i zamiarach.</w:t>
      </w:r>
    </w:p>
    <w:p w:rsidR="00DA5D4E" w:rsidRDefault="00DA5D4E" w:rsidP="00DA5D4E">
      <w:r>
        <w:t>Przeanalizuj zdania w tabelce (Ćw. 1 str.78 – książka)</w:t>
      </w:r>
      <w:r w:rsidR="00C37C11">
        <w:t>.  Jeśli masz wątpliwośc</w:t>
      </w:r>
      <w:r w:rsidR="003E07B4">
        <w:t>i obejrzyj wyjaśnienia w krótkim filmiku</w:t>
      </w:r>
      <w:r w:rsidR="00C37C11">
        <w:t xml:space="preserve"> poniżej.</w:t>
      </w:r>
    </w:p>
    <w:p w:rsidR="00C37C11" w:rsidRDefault="00E72125" w:rsidP="00DA5D4E">
      <w:hyperlink r:id="rId6" w:history="1">
        <w:r w:rsidR="00C37C11" w:rsidRPr="00B87579">
          <w:rPr>
            <w:rStyle w:val="Hipercze"/>
          </w:rPr>
          <w:t>https://www.youtube.com/watch?v=iHug-PjCOng</w:t>
        </w:r>
      </w:hyperlink>
    </w:p>
    <w:p w:rsidR="00C37C11" w:rsidRDefault="00C37C11" w:rsidP="00C37C11">
      <w:pPr>
        <w:pStyle w:val="Akapitzlist"/>
        <w:numPr>
          <w:ilvl w:val="0"/>
          <w:numId w:val="6"/>
        </w:numPr>
      </w:pPr>
      <w:r>
        <w:t>Ćw.  2, 3 i 4 str.78 (książka).</w:t>
      </w:r>
    </w:p>
    <w:p w:rsidR="00C37C11" w:rsidRDefault="00C37C11" w:rsidP="00C37C11"/>
    <w:p w:rsidR="00C37C11" w:rsidRPr="00C37C11" w:rsidRDefault="00C37C11" w:rsidP="00C37C11">
      <w:pPr>
        <w:pStyle w:val="Akapitzlist"/>
        <w:numPr>
          <w:ilvl w:val="0"/>
          <w:numId w:val="6"/>
        </w:numPr>
        <w:rPr>
          <w:color w:val="FF0000"/>
        </w:rPr>
      </w:pPr>
      <w:r w:rsidRPr="00C37C11">
        <w:rPr>
          <w:color w:val="FF0000"/>
        </w:rPr>
        <w:t>Po samodzielnym zrobieniu zadań, sprawdź poprawność ich wykonania!</w:t>
      </w:r>
    </w:p>
    <w:p w:rsidR="00C37C11" w:rsidRPr="00C37C11" w:rsidRDefault="00C37C11" w:rsidP="00C37C11">
      <w:pPr>
        <w:pStyle w:val="Akapitzlist"/>
        <w:rPr>
          <w:lang w:val="en-GB"/>
        </w:rPr>
      </w:pPr>
      <w:r w:rsidRPr="00C37C11">
        <w:t xml:space="preserve"> </w:t>
      </w:r>
      <w:r w:rsidRPr="00C37C11">
        <w:rPr>
          <w:lang w:val="en-GB"/>
        </w:rPr>
        <w:t>Ćw.2 str.78</w:t>
      </w:r>
    </w:p>
    <w:p w:rsidR="00C37C11" w:rsidRP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 w:rsidRPr="00C37C11">
        <w:rPr>
          <w:lang w:val="en-GB"/>
        </w:rPr>
        <w:t>am going to</w:t>
      </w:r>
    </w:p>
    <w:p w:rsid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 w:rsidRPr="00C37C11">
        <w:rPr>
          <w:lang w:val="en-GB"/>
        </w:rPr>
        <w:t>are going to</w:t>
      </w:r>
    </w:p>
    <w:p w:rsidR="00C37C11" w:rsidRP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 w:rsidRPr="00C37C11">
        <w:rPr>
          <w:lang w:val="en-GB"/>
        </w:rPr>
        <w:t xml:space="preserve"> is going to</w:t>
      </w:r>
    </w:p>
    <w:p w:rsid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are going to</w:t>
      </w:r>
    </w:p>
    <w:p w:rsid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is going to</w:t>
      </w:r>
    </w:p>
    <w:p w:rsidR="00C37C11" w:rsidRDefault="00C37C11" w:rsidP="00C37C11">
      <w:pPr>
        <w:pStyle w:val="Akapitzlist"/>
        <w:rPr>
          <w:lang w:val="en-GB"/>
        </w:rPr>
      </w:pPr>
    </w:p>
    <w:p w:rsidR="00C37C11" w:rsidRDefault="00C37C11" w:rsidP="00C37C11">
      <w:pPr>
        <w:pStyle w:val="Akapitzlist"/>
        <w:rPr>
          <w:lang w:val="en-GB"/>
        </w:rPr>
      </w:pP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>. 3 str.78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am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are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Is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are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is not going to</w:t>
      </w:r>
    </w:p>
    <w:p w:rsidR="006D31B3" w:rsidRDefault="006D31B3" w:rsidP="006D31B3">
      <w:pPr>
        <w:rPr>
          <w:lang w:val="en-GB"/>
        </w:rPr>
      </w:pPr>
      <w:r>
        <w:rPr>
          <w:lang w:val="en-GB"/>
        </w:rPr>
        <w:lastRenderedPageBreak/>
        <w:tab/>
      </w: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>. 4 str.78</w:t>
      </w:r>
    </w:p>
    <w:p w:rsidR="006D31B3" w:rsidRDefault="006D31B3" w:rsidP="006D31B3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to visit</w:t>
      </w:r>
    </w:p>
    <w:p w:rsidR="006D31B3" w:rsidRDefault="006D31B3" w:rsidP="006D31B3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going</w:t>
      </w:r>
    </w:p>
    <w:p w:rsidR="006D31B3" w:rsidRPr="006D31B3" w:rsidRDefault="006D31B3" w:rsidP="006D31B3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are</w:t>
      </w:r>
    </w:p>
    <w:p w:rsidR="003A187D" w:rsidRDefault="003E07B4" w:rsidP="003A187D">
      <w:pPr>
        <w:jc w:val="right"/>
        <w:rPr>
          <w:b/>
        </w:rPr>
      </w:pPr>
      <w:r>
        <w:rPr>
          <w:b/>
        </w:rPr>
        <w:t>Czwartek</w:t>
      </w:r>
      <w:r w:rsidR="003A187D">
        <w:rPr>
          <w:b/>
        </w:rPr>
        <w:t>,</w:t>
      </w:r>
      <w:r w:rsidR="003A187D" w:rsidRPr="00B5700D">
        <w:rPr>
          <w:b/>
        </w:rPr>
        <w:t xml:space="preserve"> </w:t>
      </w:r>
      <w:r>
        <w:rPr>
          <w:b/>
        </w:rPr>
        <w:t>02</w:t>
      </w:r>
      <w:r w:rsidR="003A187D" w:rsidRPr="00B5700D">
        <w:rPr>
          <w:b/>
        </w:rPr>
        <w:t>.0</w:t>
      </w:r>
      <w:r>
        <w:rPr>
          <w:b/>
        </w:rPr>
        <w:t>4</w:t>
      </w:r>
      <w:r w:rsidR="003A187D" w:rsidRPr="00B5700D">
        <w:rPr>
          <w:b/>
        </w:rPr>
        <w:t>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3A187D" w:rsidP="003A187D">
      <w:pPr>
        <w:rPr>
          <w:b/>
        </w:rPr>
      </w:pPr>
      <w:r w:rsidRPr="005D5F99">
        <w:rPr>
          <w:b/>
        </w:rPr>
        <w:t>Klasa 6</w:t>
      </w:r>
      <w:r w:rsidR="00A55260">
        <w:rPr>
          <w:b/>
        </w:rPr>
        <w:t>a</w:t>
      </w:r>
      <w:r w:rsidRPr="005D5F99">
        <w:rPr>
          <w:b/>
        </w:rPr>
        <w:t xml:space="preserve">.             </w:t>
      </w:r>
    </w:p>
    <w:p w:rsidR="003A187D" w:rsidRDefault="003A187D" w:rsidP="003A187D">
      <w:r>
        <w:t xml:space="preserve">  Napisz w zeszycie:</w:t>
      </w:r>
    </w:p>
    <w:p w:rsidR="003A187D" w:rsidRPr="003E07B4" w:rsidRDefault="003A187D" w:rsidP="003A187D">
      <w:pPr>
        <w:rPr>
          <w:b/>
          <w:lang w:val="en-GB"/>
        </w:rPr>
      </w:pPr>
      <w:r w:rsidRPr="006D31B3">
        <w:rPr>
          <w:lang w:val="en-GB"/>
        </w:rPr>
        <w:t xml:space="preserve">Subject:  </w:t>
      </w:r>
      <w:r w:rsidR="006D31B3" w:rsidRPr="003E07B4">
        <w:rPr>
          <w:b/>
          <w:lang w:val="en-GB"/>
        </w:rPr>
        <w:t xml:space="preserve">Are you going to do your homework? – </w:t>
      </w:r>
      <w:proofErr w:type="spellStart"/>
      <w:r w:rsidR="006D31B3" w:rsidRPr="003E07B4">
        <w:rPr>
          <w:b/>
          <w:lang w:val="en-GB"/>
        </w:rPr>
        <w:t>pytania</w:t>
      </w:r>
      <w:proofErr w:type="spellEnd"/>
      <w:r w:rsidR="006D31B3" w:rsidRPr="003E07B4">
        <w:rPr>
          <w:b/>
          <w:lang w:val="en-GB"/>
        </w:rPr>
        <w:t xml:space="preserve"> o </w:t>
      </w:r>
      <w:proofErr w:type="spellStart"/>
      <w:r w:rsidR="006D31B3" w:rsidRPr="003E07B4">
        <w:rPr>
          <w:b/>
          <w:lang w:val="en-GB"/>
        </w:rPr>
        <w:t>plany</w:t>
      </w:r>
      <w:proofErr w:type="spellEnd"/>
      <w:r w:rsidR="006D31B3" w:rsidRPr="003E07B4">
        <w:rPr>
          <w:b/>
          <w:lang w:val="en-GB"/>
        </w:rPr>
        <w:t xml:space="preserve"> </w:t>
      </w:r>
      <w:proofErr w:type="spellStart"/>
      <w:r w:rsidR="006D31B3" w:rsidRPr="003E07B4">
        <w:rPr>
          <w:b/>
          <w:lang w:val="en-GB"/>
        </w:rPr>
        <w:t>i</w:t>
      </w:r>
      <w:proofErr w:type="spellEnd"/>
      <w:r w:rsidR="006D31B3" w:rsidRPr="003E07B4">
        <w:rPr>
          <w:b/>
          <w:lang w:val="en-GB"/>
        </w:rPr>
        <w:t xml:space="preserve"> </w:t>
      </w:r>
      <w:proofErr w:type="spellStart"/>
      <w:r w:rsidR="006D31B3" w:rsidRPr="003E07B4">
        <w:rPr>
          <w:b/>
          <w:lang w:val="en-GB"/>
        </w:rPr>
        <w:t>zamiary</w:t>
      </w:r>
      <w:proofErr w:type="spellEnd"/>
      <w:r w:rsidR="006D31B3" w:rsidRPr="003E07B4">
        <w:rPr>
          <w:b/>
          <w:lang w:val="en-GB"/>
        </w:rPr>
        <w:t>.</w:t>
      </w:r>
    </w:p>
    <w:p w:rsidR="006D31B3" w:rsidRPr="006D31B3" w:rsidRDefault="006D31B3" w:rsidP="006D31B3">
      <w:pPr>
        <w:pStyle w:val="Akapitzlist"/>
        <w:numPr>
          <w:ilvl w:val="0"/>
          <w:numId w:val="5"/>
        </w:numPr>
      </w:pPr>
      <w:r w:rsidRPr="006D31B3">
        <w:t xml:space="preserve">Przypomnij sobie budowę zdań z użyciem konstrukcji </w:t>
      </w:r>
      <w:proofErr w:type="spellStart"/>
      <w:r w:rsidRPr="006D31B3">
        <w:t>going</w:t>
      </w:r>
      <w:proofErr w:type="spellEnd"/>
      <w:r w:rsidRPr="006D31B3">
        <w:t xml:space="preserve"> to. (zajrzyj do tabelki w ćw.1 str</w:t>
      </w:r>
      <w:r w:rsidR="000A6C73">
        <w:t>.</w:t>
      </w:r>
      <w:r w:rsidRPr="006D31B3">
        <w:t xml:space="preserve"> 78) lub obejrzyj filmik poniżej:</w:t>
      </w:r>
    </w:p>
    <w:p w:rsidR="006D31B3" w:rsidRDefault="00E72125" w:rsidP="006D31B3">
      <w:hyperlink r:id="rId7" w:history="1">
        <w:r w:rsidR="006D31B3" w:rsidRPr="00B87579">
          <w:rPr>
            <w:rStyle w:val="Hipercze"/>
          </w:rPr>
          <w:t>https://www.youtube.com/watch?v=juhyvurt6Jw</w:t>
        </w:r>
      </w:hyperlink>
    </w:p>
    <w:p w:rsidR="006D31B3" w:rsidRDefault="006D31B3" w:rsidP="006D31B3"/>
    <w:p w:rsidR="00B84446" w:rsidRDefault="006D31B3" w:rsidP="00B84446">
      <w:pPr>
        <w:pStyle w:val="Akapitzlist"/>
        <w:numPr>
          <w:ilvl w:val="0"/>
          <w:numId w:val="5"/>
        </w:numPr>
      </w:pPr>
      <w:r>
        <w:t>Przeanalizuj tabelkę w ćw. 5 str.78 – tak tworzymy pytania i na nie odpowiadamy.</w:t>
      </w:r>
    </w:p>
    <w:p w:rsidR="00B84446" w:rsidRPr="000A6C73" w:rsidRDefault="00B84446" w:rsidP="00B84446">
      <w:pPr>
        <w:pStyle w:val="Akapitzlist"/>
        <w:rPr>
          <w:lang w:val="en-GB"/>
        </w:rPr>
      </w:pPr>
      <w:r>
        <w:t xml:space="preserve">Posłuchaj piosenki, posłuchaj jeszcze raz i zaśpiewaj.  </w:t>
      </w:r>
      <w:r w:rsidR="000A6C73">
        <w:rPr>
          <w:lang w:val="en-GB"/>
        </w:rPr>
        <w:t xml:space="preserve">Link </w:t>
      </w:r>
      <w:proofErr w:type="spellStart"/>
      <w:r w:rsidR="000A6C73">
        <w:rPr>
          <w:lang w:val="en-GB"/>
        </w:rPr>
        <w:t>poniżej</w:t>
      </w:r>
      <w:proofErr w:type="spellEnd"/>
      <w:r w:rsidR="000A6C73">
        <w:rPr>
          <w:lang w:val="en-GB"/>
        </w:rPr>
        <w:t>:</w:t>
      </w:r>
    </w:p>
    <w:p w:rsidR="00B84446" w:rsidRPr="000A6C73" w:rsidRDefault="00B84446" w:rsidP="00B84446">
      <w:pPr>
        <w:pStyle w:val="Akapitzlist"/>
        <w:rPr>
          <w:lang w:val="en-GB"/>
        </w:rPr>
      </w:pPr>
    </w:p>
    <w:p w:rsidR="00B84446" w:rsidRPr="000A6C73" w:rsidRDefault="00E72125" w:rsidP="00B84446">
      <w:pPr>
        <w:pStyle w:val="Akapitzlist"/>
        <w:rPr>
          <w:lang w:val="en-GB"/>
        </w:rPr>
      </w:pPr>
      <w:hyperlink r:id="rId8" w:history="1">
        <w:r w:rsidR="00B84446" w:rsidRPr="000A6C73">
          <w:rPr>
            <w:rStyle w:val="Hipercze"/>
            <w:lang w:val="en-GB"/>
          </w:rPr>
          <w:t>https://www.youtube.com/watch?v=pxL1138Sw_g</w:t>
        </w:r>
      </w:hyperlink>
    </w:p>
    <w:p w:rsidR="00B84446" w:rsidRPr="000A6C73" w:rsidRDefault="00B84446" w:rsidP="00B84446">
      <w:pPr>
        <w:pStyle w:val="Akapitzlist"/>
        <w:rPr>
          <w:lang w:val="en-GB"/>
        </w:rPr>
      </w:pPr>
    </w:p>
    <w:p w:rsidR="00B84446" w:rsidRDefault="00B84446" w:rsidP="003A187D">
      <w:pPr>
        <w:pStyle w:val="Akapitzlist"/>
        <w:numPr>
          <w:ilvl w:val="0"/>
          <w:numId w:val="5"/>
        </w:numPr>
      </w:pPr>
      <w:r>
        <w:t>Ćw. 6 str. 78 (książka) – posłuchaj dialogu.  Zapisz, które aktywności mają w planach Sue i Jim.</w:t>
      </w:r>
    </w:p>
    <w:p w:rsidR="000A6C73" w:rsidRDefault="000A6C73" w:rsidP="000A6C73">
      <w:pPr>
        <w:pStyle w:val="Akapitzlist"/>
      </w:pPr>
      <w:r>
        <w:t>Link do dialogu poniżej.</w:t>
      </w:r>
    </w:p>
    <w:p w:rsidR="00B84446" w:rsidRDefault="00E72125" w:rsidP="00B84446">
      <w:hyperlink r:id="rId9" w:history="1">
        <w:r w:rsidR="00044A8B" w:rsidRPr="008A547F">
          <w:rPr>
            <w:rStyle w:val="Hipercze"/>
          </w:rPr>
          <w:t>https://drive.google.com/file/d/1wfTJa3YZ3-DMm3QOS4x3r2tJCTNfVzx9/view?usp=sharing</w:t>
        </w:r>
      </w:hyperlink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3A187D" w:rsidRDefault="003A187D" w:rsidP="003A187D">
      <w:pPr>
        <w:pStyle w:val="Akapitzlist"/>
        <w:ind w:left="709"/>
        <w:rPr>
          <w:color w:val="FF0000"/>
        </w:rPr>
      </w:pP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 xml:space="preserve">Ćw. </w:t>
      </w:r>
      <w:r w:rsidR="00044A8B">
        <w:rPr>
          <w:color w:val="000000" w:themeColor="text1"/>
        </w:rPr>
        <w:t>6 srt.78</w:t>
      </w:r>
    </w:p>
    <w:p w:rsidR="003A187D" w:rsidRPr="00044A8B" w:rsidRDefault="00044A8B" w:rsidP="00044A8B">
      <w:pPr>
        <w:pStyle w:val="Akapitzlist"/>
        <w:numPr>
          <w:ilvl w:val="0"/>
          <w:numId w:val="10"/>
        </w:numPr>
        <w:rPr>
          <w:color w:val="000000" w:themeColor="text1"/>
          <w:lang w:val="en-GB"/>
        </w:rPr>
      </w:pPr>
      <w:r w:rsidRPr="00044A8B">
        <w:rPr>
          <w:color w:val="000000" w:themeColor="text1"/>
          <w:lang w:val="en-GB"/>
        </w:rPr>
        <w:t>Sue: do homework, go shopping, go to the cinema</w:t>
      </w:r>
    </w:p>
    <w:p w:rsidR="00044A8B" w:rsidRPr="00044A8B" w:rsidRDefault="00044A8B" w:rsidP="00044A8B">
      <w:pPr>
        <w:pStyle w:val="Akapitzlist"/>
        <w:numPr>
          <w:ilvl w:val="0"/>
          <w:numId w:val="10"/>
        </w:numPr>
        <w:rPr>
          <w:color w:val="000000" w:themeColor="text1"/>
          <w:lang w:val="en-GB"/>
        </w:rPr>
      </w:pPr>
      <w:r w:rsidRPr="00044A8B">
        <w:rPr>
          <w:color w:val="000000" w:themeColor="text1"/>
          <w:lang w:val="en-GB"/>
        </w:rPr>
        <w:t>Jim  : go shopping, meet friends, visit grandma</w:t>
      </w:r>
    </w:p>
    <w:p w:rsidR="00044A8B" w:rsidRPr="00044A8B" w:rsidRDefault="00044A8B" w:rsidP="00044A8B">
      <w:pPr>
        <w:pStyle w:val="Akapitzlist"/>
        <w:ind w:left="1069"/>
        <w:rPr>
          <w:color w:val="000000" w:themeColor="text1"/>
          <w:lang w:val="en-GB"/>
        </w:rPr>
      </w:pPr>
    </w:p>
    <w:p w:rsidR="00044A8B" w:rsidRPr="00C37C11" w:rsidRDefault="00044A8B" w:rsidP="00044A8B">
      <w:pPr>
        <w:pStyle w:val="Akapitzlist"/>
        <w:rPr>
          <w:lang w:val="en-GB"/>
        </w:rPr>
      </w:pPr>
    </w:p>
    <w:p w:rsidR="00044A8B" w:rsidRPr="000A6C73" w:rsidRDefault="00044A8B" w:rsidP="00044A8B">
      <w:pPr>
        <w:jc w:val="right"/>
        <w:rPr>
          <w:b/>
          <w:lang w:val="en-GB"/>
        </w:rPr>
      </w:pPr>
    </w:p>
    <w:p w:rsidR="00044A8B" w:rsidRPr="000A6C73" w:rsidRDefault="00044A8B" w:rsidP="00044A8B">
      <w:pPr>
        <w:jc w:val="right"/>
        <w:rPr>
          <w:b/>
          <w:lang w:val="en-GB"/>
        </w:rPr>
      </w:pPr>
    </w:p>
    <w:p w:rsidR="00044A8B" w:rsidRPr="000A6C73" w:rsidRDefault="00044A8B" w:rsidP="00044A8B">
      <w:pPr>
        <w:jc w:val="right"/>
        <w:rPr>
          <w:b/>
          <w:lang w:val="en-GB"/>
        </w:rPr>
      </w:pPr>
    </w:p>
    <w:p w:rsidR="00044A8B" w:rsidRPr="000A6C73" w:rsidRDefault="00044A8B" w:rsidP="00044A8B">
      <w:pPr>
        <w:jc w:val="right"/>
        <w:rPr>
          <w:b/>
          <w:lang w:val="en-GB"/>
        </w:rPr>
      </w:pPr>
    </w:p>
    <w:p w:rsidR="003E07B4" w:rsidRPr="000A6C73" w:rsidRDefault="003E07B4" w:rsidP="00044A8B">
      <w:pPr>
        <w:jc w:val="right"/>
        <w:rPr>
          <w:b/>
          <w:lang w:val="en-GB"/>
        </w:rPr>
      </w:pPr>
    </w:p>
    <w:p w:rsidR="003E07B4" w:rsidRPr="000A6C73" w:rsidRDefault="003E07B4" w:rsidP="00044A8B">
      <w:pPr>
        <w:jc w:val="right"/>
        <w:rPr>
          <w:b/>
          <w:lang w:val="en-GB"/>
        </w:rPr>
      </w:pPr>
    </w:p>
    <w:p w:rsidR="00044A8B" w:rsidRDefault="00044A8B" w:rsidP="00044A8B">
      <w:pPr>
        <w:jc w:val="right"/>
        <w:rPr>
          <w:b/>
        </w:rPr>
      </w:pPr>
      <w:r>
        <w:rPr>
          <w:b/>
        </w:rPr>
        <w:t>Piątek,</w:t>
      </w:r>
      <w:r w:rsidRPr="00B5700D">
        <w:rPr>
          <w:b/>
        </w:rPr>
        <w:t xml:space="preserve"> </w:t>
      </w:r>
      <w:r w:rsidR="003E07B4">
        <w:rPr>
          <w:b/>
        </w:rPr>
        <w:t>03.04</w:t>
      </w:r>
      <w:r w:rsidRPr="00B5700D">
        <w:rPr>
          <w:b/>
        </w:rPr>
        <w:t>.2020</w:t>
      </w:r>
    </w:p>
    <w:p w:rsidR="00044A8B" w:rsidRDefault="00044A8B" w:rsidP="00044A8B">
      <w:pPr>
        <w:jc w:val="right"/>
      </w:pPr>
      <w:r>
        <w:t xml:space="preserve">Język angielski. </w:t>
      </w:r>
    </w:p>
    <w:p w:rsidR="00044A8B" w:rsidRDefault="00044A8B" w:rsidP="00044A8B">
      <w:pPr>
        <w:jc w:val="right"/>
      </w:pPr>
      <w:r>
        <w:t>Ewa Święcicka</w:t>
      </w:r>
    </w:p>
    <w:p w:rsidR="00044A8B" w:rsidRPr="005D5F99" w:rsidRDefault="00044A8B" w:rsidP="00044A8B">
      <w:pPr>
        <w:rPr>
          <w:b/>
        </w:rPr>
      </w:pPr>
      <w:r w:rsidRPr="005D5F99">
        <w:rPr>
          <w:b/>
        </w:rPr>
        <w:t>Klasa 6</w:t>
      </w:r>
      <w:r>
        <w:rPr>
          <w:b/>
        </w:rPr>
        <w:t>a</w:t>
      </w:r>
      <w:r w:rsidRPr="005D5F99">
        <w:rPr>
          <w:b/>
        </w:rPr>
        <w:t xml:space="preserve">.             </w:t>
      </w:r>
    </w:p>
    <w:p w:rsidR="00044A8B" w:rsidRDefault="00044A8B" w:rsidP="00044A8B">
      <w:r>
        <w:t xml:space="preserve">  Napisz w zeszycie:</w:t>
      </w:r>
    </w:p>
    <w:p w:rsidR="00044A8B" w:rsidRPr="003E07B4" w:rsidRDefault="00044A8B" w:rsidP="00044A8B">
      <w:pPr>
        <w:rPr>
          <w:b/>
        </w:rPr>
      </w:pPr>
      <w:proofErr w:type="spellStart"/>
      <w:r w:rsidRPr="00044A8B">
        <w:t>Subject</w:t>
      </w:r>
      <w:proofErr w:type="spellEnd"/>
      <w:r w:rsidRPr="00044A8B">
        <w:t xml:space="preserve">:  </w:t>
      </w:r>
      <w:proofErr w:type="spellStart"/>
      <w:r w:rsidRPr="003E07B4">
        <w:rPr>
          <w:b/>
        </w:rPr>
        <w:t>Consolidation</w:t>
      </w:r>
      <w:proofErr w:type="spellEnd"/>
      <w:r w:rsidRPr="003E07B4">
        <w:rPr>
          <w:b/>
        </w:rPr>
        <w:t xml:space="preserve"> – mówimy o planach i zamiarach.</w:t>
      </w:r>
    </w:p>
    <w:p w:rsidR="00044A8B" w:rsidRDefault="00044A8B" w:rsidP="00044A8B"/>
    <w:p w:rsidR="00044A8B" w:rsidRDefault="00044A8B" w:rsidP="00044A8B">
      <w:pPr>
        <w:pStyle w:val="Akapitzlist"/>
        <w:numPr>
          <w:ilvl w:val="0"/>
          <w:numId w:val="11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77379E" w:rsidRDefault="0077379E" w:rsidP="00044A8B">
      <w:pPr>
        <w:pStyle w:val="Akapitzlist"/>
        <w:numPr>
          <w:ilvl w:val="0"/>
          <w:numId w:val="11"/>
        </w:numPr>
      </w:pPr>
      <w:r>
        <w:t>Zrób ćw.1,2,3 str. 34 (zeszyt ćwiczeń) i prześlij podpisane zdjęcie lub skan na adres:</w:t>
      </w:r>
    </w:p>
    <w:p w:rsidR="0077379E" w:rsidRDefault="00E72125" w:rsidP="0077379E">
      <w:pPr>
        <w:pStyle w:val="Akapitzlist"/>
      </w:pPr>
      <w:hyperlink r:id="rId10" w:history="1">
        <w:r w:rsidR="003E07B4" w:rsidRPr="008A547F">
          <w:rPr>
            <w:rStyle w:val="Hipercze"/>
          </w:rPr>
          <w:t>pie_ewa@poczta.onet.pl</w:t>
        </w:r>
      </w:hyperlink>
      <w:r w:rsidR="0077379E">
        <w:t xml:space="preserve"> do 6 kwietnia.  Praca jest obowiązkowa .  Otrzymasz za nią ocenę.</w:t>
      </w:r>
    </w:p>
    <w:p w:rsidR="0077379E" w:rsidRDefault="0077379E" w:rsidP="0077379E">
      <w:pPr>
        <w:pStyle w:val="Akapitzlist"/>
      </w:pPr>
    </w:p>
    <w:p w:rsidR="0077379E" w:rsidRPr="003E07B4" w:rsidRDefault="0077379E" w:rsidP="0077379E">
      <w:pPr>
        <w:pStyle w:val="Akapitzlist"/>
        <w:numPr>
          <w:ilvl w:val="0"/>
          <w:numId w:val="11"/>
        </w:numPr>
        <w:rPr>
          <w:color w:val="FF0000"/>
        </w:rPr>
      </w:pPr>
      <w:r w:rsidRPr="003E07B4">
        <w:rPr>
          <w:color w:val="FF0000"/>
        </w:rPr>
        <w:t>Zadanie dodatkowe (dla chętnych) na ocenę:</w:t>
      </w:r>
    </w:p>
    <w:p w:rsidR="0077379E" w:rsidRPr="00044A8B" w:rsidRDefault="0077379E" w:rsidP="0077379E"/>
    <w:p w:rsidR="00044A8B" w:rsidRDefault="003E07B4" w:rsidP="00044A8B">
      <w:pPr>
        <w:pStyle w:val="Akapitzlist"/>
        <w:ind w:left="1069"/>
        <w:rPr>
          <w:color w:val="000000" w:themeColor="text1"/>
        </w:rPr>
      </w:pPr>
      <w:r>
        <w:rPr>
          <w:color w:val="000000" w:themeColor="text1"/>
        </w:rPr>
        <w:t xml:space="preserve">Napisz 6 zdań o planach na najbliższy weekend. Użyj zarówno zdań twierdzących, jak   i przeczących.  Wyślij podpisane zdania na adres:  </w:t>
      </w:r>
      <w:hyperlink r:id="rId11" w:history="1">
        <w:r w:rsidR="000A6C73" w:rsidRPr="00921000">
          <w:rPr>
            <w:rStyle w:val="Hipercze"/>
          </w:rPr>
          <w:t>pie_ewa@poczta.onet.pl</w:t>
        </w:r>
      </w:hyperlink>
      <w:r w:rsidR="000A6C73">
        <w:rPr>
          <w:color w:val="000000" w:themeColor="text1"/>
        </w:rPr>
        <w:t xml:space="preserve"> </w:t>
      </w:r>
    </w:p>
    <w:p w:rsidR="000A6C73" w:rsidRDefault="000A6C73" w:rsidP="00044A8B">
      <w:pPr>
        <w:pStyle w:val="Akapitzlist"/>
        <w:ind w:left="1069"/>
      </w:pPr>
    </w:p>
    <w:p w:rsidR="000A6C73" w:rsidRPr="00044A8B" w:rsidRDefault="000A6C73" w:rsidP="00044A8B">
      <w:pPr>
        <w:pStyle w:val="Akapitzlist"/>
        <w:ind w:left="1069"/>
        <w:rPr>
          <w:color w:val="000000" w:themeColor="text1"/>
        </w:rPr>
      </w:pPr>
      <w:r w:rsidRPr="000A6C73">
        <w:rPr>
          <w:b/>
        </w:rPr>
        <w:t>Wysyłając prace podaj imię i nazwisko oraz klasę</w:t>
      </w:r>
      <w:r>
        <w:t xml:space="preserve"> </w:t>
      </w:r>
      <w:r w:rsidRPr="000A6C73">
        <w:rPr>
          <w:b/>
        </w:rPr>
        <w:t>w tytule maila.</w:t>
      </w:r>
    </w:p>
    <w:sectPr w:rsidR="000A6C73" w:rsidRPr="00044A8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4A8B"/>
    <w:rsid w:val="000A6C73"/>
    <w:rsid w:val="000C194A"/>
    <w:rsid w:val="000D6F4C"/>
    <w:rsid w:val="000F5682"/>
    <w:rsid w:val="00156683"/>
    <w:rsid w:val="0018089C"/>
    <w:rsid w:val="00211D65"/>
    <w:rsid w:val="00233F1B"/>
    <w:rsid w:val="002B193D"/>
    <w:rsid w:val="0038790C"/>
    <w:rsid w:val="003A187D"/>
    <w:rsid w:val="003D2BDF"/>
    <w:rsid w:val="003E07B4"/>
    <w:rsid w:val="005D5F99"/>
    <w:rsid w:val="006743C4"/>
    <w:rsid w:val="00687A21"/>
    <w:rsid w:val="00692B61"/>
    <w:rsid w:val="006C73CB"/>
    <w:rsid w:val="006D31B3"/>
    <w:rsid w:val="0077379E"/>
    <w:rsid w:val="008D3C40"/>
    <w:rsid w:val="00905801"/>
    <w:rsid w:val="009C3C99"/>
    <w:rsid w:val="00A55260"/>
    <w:rsid w:val="00AB4CCF"/>
    <w:rsid w:val="00AC3DDD"/>
    <w:rsid w:val="00B84446"/>
    <w:rsid w:val="00C32F7D"/>
    <w:rsid w:val="00C37C11"/>
    <w:rsid w:val="00CB039E"/>
    <w:rsid w:val="00DA5D4E"/>
    <w:rsid w:val="00DC32D4"/>
    <w:rsid w:val="00E00A2A"/>
    <w:rsid w:val="00E72125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1707-C0FF-47FC-BA44-F30B6B1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L1138Sw_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hyvurt6J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ug-PjCOng" TargetMode="External"/><Relationship Id="rId11" Type="http://schemas.openxmlformats.org/officeDocument/2006/relationships/hyperlink" Target="mailto:pie_ewa@poczta.onet.pl" TargetMode="External"/><Relationship Id="rId5" Type="http://schemas.openxmlformats.org/officeDocument/2006/relationships/hyperlink" Target="https://www.youtube.com/watch?v=Sc5CV5VzMqk" TargetMode="External"/><Relationship Id="rId10" Type="http://schemas.openxmlformats.org/officeDocument/2006/relationships/hyperlink" Target="mailto:pie_ewa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fTJa3YZ3-DMm3QOS4x3r2tJCTNfVzx9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2020-03-30T09:17:00Z</dcterms:created>
  <dcterms:modified xsi:type="dcterms:W3CDTF">2020-03-30T09:17:00Z</dcterms:modified>
</cp:coreProperties>
</file>