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23" w:rsidRDefault="00AF6598" w:rsidP="00AF6598">
      <w:pPr>
        <w:pStyle w:val="Akapitzlist"/>
        <w:numPr>
          <w:ilvl w:val="0"/>
          <w:numId w:val="1"/>
        </w:numPr>
      </w:pPr>
      <w:bookmarkStart w:id="0" w:name="_GoBack"/>
      <w:bookmarkEnd w:id="0"/>
      <w:r>
        <w:t>Jak zachować zdrowy rozsądek w czasie zarazy.</w:t>
      </w:r>
    </w:p>
    <w:p w:rsidR="00AF6598" w:rsidRDefault="00BB091D" w:rsidP="00AF6598">
      <w:pPr>
        <w:pStyle w:val="Akapitzlist"/>
      </w:pPr>
      <w:hyperlink r:id="rId5" w:history="1">
        <w:r w:rsidR="00AF6598">
          <w:rPr>
            <w:rStyle w:val="Hipercze"/>
          </w:rPr>
          <w:t>https://media.ceo.org.pl/aktualnosci/jak-zachowac-zdrowy-rozsadek-w-czasach-zarazy</w:t>
        </w:r>
      </w:hyperlink>
    </w:p>
    <w:p w:rsidR="00AF6598" w:rsidRDefault="00AF6598" w:rsidP="00AF6598">
      <w:pPr>
        <w:pStyle w:val="Akapitzlist"/>
      </w:pPr>
    </w:p>
    <w:p w:rsidR="00AF6598" w:rsidRDefault="00AF6598" w:rsidP="00AF6598"/>
    <w:sectPr w:rsidR="00AF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B3"/>
    <w:multiLevelType w:val="hybridMultilevel"/>
    <w:tmpl w:val="BEF4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2"/>
    <w:rsid w:val="00205CD2"/>
    <w:rsid w:val="00472421"/>
    <w:rsid w:val="0057492C"/>
    <w:rsid w:val="00AF6598"/>
    <w:rsid w:val="00B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36C4-516C-46D8-86E2-D521838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ceo.org.pl/aktualnosci/jak-zachowac-zdrowy-rozsadek-w-czasach-zara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Kpt. L. J. Silver</cp:lastModifiedBy>
  <cp:revision>2</cp:revision>
  <dcterms:created xsi:type="dcterms:W3CDTF">2020-06-03T08:26:00Z</dcterms:created>
  <dcterms:modified xsi:type="dcterms:W3CDTF">2020-06-03T08:26:00Z</dcterms:modified>
</cp:coreProperties>
</file>