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b/>
          <w:sz w:val="24"/>
          <w:szCs w:val="24"/>
          <w:lang w:eastAsia="pl-PL"/>
        </w:rPr>
      </w:pPr>
      <w:r w:rsidRPr="00937312">
        <w:rPr>
          <w:rFonts w:eastAsia="Times New Roman" w:cs="Courier New"/>
          <w:b/>
          <w:sz w:val="24"/>
          <w:szCs w:val="24"/>
          <w:lang w:eastAsia="pl-PL"/>
        </w:rPr>
        <w:t>INNOVATION PROJECT</w:t>
      </w: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r w:rsidRPr="00937312">
        <w:rPr>
          <w:rFonts w:eastAsia="Times New Roman" w:cs="Courier New"/>
          <w:b/>
          <w:sz w:val="24"/>
          <w:szCs w:val="24"/>
          <w:lang w:eastAsia="pl-PL"/>
        </w:rPr>
        <w:t>School name</w:t>
      </w:r>
      <w:r w:rsidRPr="00937312">
        <w:rPr>
          <w:rFonts w:eastAsia="Times New Roman" w:cs="Courier New"/>
          <w:sz w:val="24"/>
          <w:szCs w:val="24"/>
          <w:lang w:eastAsia="pl-PL"/>
        </w:rPr>
        <w:t xml:space="preserve">: </w:t>
      </w:r>
      <w:r w:rsidR="00B10B88">
        <w:rPr>
          <w:rFonts w:eastAsia="Times New Roman" w:cs="Courier New"/>
          <w:sz w:val="24"/>
          <w:szCs w:val="24"/>
          <w:lang w:eastAsia="pl-PL"/>
        </w:rPr>
        <w:t>Primary School No</w:t>
      </w:r>
      <w:r w:rsidR="0013581D">
        <w:rPr>
          <w:rFonts w:eastAsia="Times New Roman" w:cs="Courier New"/>
          <w:sz w:val="24"/>
          <w:szCs w:val="24"/>
          <w:lang w:eastAsia="pl-PL"/>
        </w:rPr>
        <w:t xml:space="preserve"> </w:t>
      </w:r>
      <w:r w:rsidR="00B10B88">
        <w:rPr>
          <w:rFonts w:eastAsia="Times New Roman" w:cs="Courier New"/>
          <w:sz w:val="24"/>
          <w:szCs w:val="24"/>
          <w:lang w:eastAsia="pl-PL"/>
        </w:rPr>
        <w:t>1 of</w:t>
      </w:r>
      <w:r w:rsidRPr="00937312">
        <w:rPr>
          <w:rFonts w:eastAsia="Times New Roman" w:cs="Courier New"/>
          <w:sz w:val="24"/>
          <w:szCs w:val="24"/>
          <w:lang w:eastAsia="pl-PL"/>
        </w:rPr>
        <w:t xml:space="preserve"> </w:t>
      </w:r>
      <w:proofErr w:type="spellStart"/>
      <w:r w:rsidRPr="00937312">
        <w:rPr>
          <w:rFonts w:eastAsia="Times New Roman" w:cs="Courier New"/>
          <w:sz w:val="24"/>
          <w:szCs w:val="24"/>
          <w:lang w:eastAsia="pl-PL"/>
        </w:rPr>
        <w:t>Władysław</w:t>
      </w:r>
      <w:proofErr w:type="spellEnd"/>
      <w:r w:rsidRPr="00937312">
        <w:rPr>
          <w:rFonts w:eastAsia="Times New Roman" w:cs="Courier New"/>
          <w:sz w:val="24"/>
          <w:szCs w:val="24"/>
          <w:lang w:eastAsia="pl-PL"/>
        </w:rPr>
        <w:t xml:space="preserve"> </w:t>
      </w:r>
      <w:proofErr w:type="spellStart"/>
      <w:r w:rsidRPr="00937312">
        <w:rPr>
          <w:rFonts w:eastAsia="Times New Roman" w:cs="Courier New"/>
          <w:sz w:val="24"/>
          <w:szCs w:val="24"/>
          <w:lang w:eastAsia="pl-PL"/>
        </w:rPr>
        <w:t>Szafer</w:t>
      </w:r>
      <w:proofErr w:type="spellEnd"/>
      <w:r w:rsidRPr="00937312">
        <w:rPr>
          <w:rFonts w:eastAsia="Times New Roman" w:cs="Courier New"/>
          <w:sz w:val="24"/>
          <w:szCs w:val="24"/>
          <w:lang w:eastAsia="pl-PL"/>
        </w:rPr>
        <w:t xml:space="preserve"> in </w:t>
      </w:r>
      <w:proofErr w:type="spellStart"/>
      <w:r w:rsidRPr="00937312">
        <w:rPr>
          <w:rFonts w:eastAsia="Times New Roman" w:cs="Courier New"/>
          <w:sz w:val="24"/>
          <w:szCs w:val="24"/>
          <w:lang w:eastAsia="pl-PL"/>
        </w:rPr>
        <w:t>Brzozów</w:t>
      </w:r>
      <w:proofErr w:type="spellEnd"/>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r w:rsidRPr="00937312">
        <w:rPr>
          <w:rFonts w:eastAsia="Times New Roman" w:cs="Courier New"/>
          <w:b/>
          <w:sz w:val="24"/>
          <w:szCs w:val="24"/>
          <w:lang w:eastAsia="pl-PL"/>
        </w:rPr>
        <w:t>Author</w:t>
      </w:r>
      <w:r w:rsidRPr="00937312">
        <w:rPr>
          <w:rFonts w:eastAsia="Times New Roman" w:cs="Courier New"/>
          <w:sz w:val="24"/>
          <w:szCs w:val="24"/>
          <w:lang w:eastAsia="pl-PL"/>
        </w:rPr>
        <w:t xml:space="preserve">: </w:t>
      </w:r>
      <w:proofErr w:type="spellStart"/>
      <w:r w:rsidRPr="00937312">
        <w:rPr>
          <w:rFonts w:eastAsia="Times New Roman" w:cs="Courier New"/>
          <w:sz w:val="24"/>
          <w:szCs w:val="24"/>
          <w:lang w:eastAsia="pl-PL"/>
        </w:rPr>
        <w:t>Edyta</w:t>
      </w:r>
      <w:proofErr w:type="spellEnd"/>
      <w:r w:rsidRPr="00937312">
        <w:rPr>
          <w:rFonts w:eastAsia="Times New Roman" w:cs="Courier New"/>
          <w:sz w:val="24"/>
          <w:szCs w:val="24"/>
          <w:lang w:eastAsia="pl-PL"/>
        </w:rPr>
        <w:t xml:space="preserve"> </w:t>
      </w:r>
      <w:proofErr w:type="spellStart"/>
      <w:r w:rsidRPr="00937312">
        <w:rPr>
          <w:rFonts w:eastAsia="Times New Roman" w:cs="Courier New"/>
          <w:sz w:val="24"/>
          <w:szCs w:val="24"/>
          <w:lang w:eastAsia="pl-PL"/>
        </w:rPr>
        <w:t>Boroń-Czekańska</w:t>
      </w:r>
      <w:proofErr w:type="spellEnd"/>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r w:rsidRPr="00937312">
        <w:rPr>
          <w:rFonts w:eastAsia="Times New Roman" w:cs="Courier New"/>
          <w:b/>
          <w:sz w:val="24"/>
          <w:szCs w:val="24"/>
          <w:lang w:eastAsia="pl-PL"/>
        </w:rPr>
        <w:t>Topic</w:t>
      </w:r>
      <w:r w:rsidRPr="00937312">
        <w:rPr>
          <w:rFonts w:eastAsia="Times New Roman" w:cs="Courier New"/>
          <w:sz w:val="24"/>
          <w:szCs w:val="24"/>
          <w:lang w:eastAsia="pl-PL"/>
        </w:rPr>
        <w:t xml:space="preserve">: MATHEMATICS </w:t>
      </w:r>
      <w:r w:rsidR="00B10B88">
        <w:rPr>
          <w:rFonts w:eastAsia="Times New Roman" w:cs="Courier New"/>
          <w:sz w:val="24"/>
          <w:szCs w:val="24"/>
          <w:lang w:eastAsia="pl-PL"/>
        </w:rPr>
        <w:t>–</w:t>
      </w:r>
      <w:r w:rsidRPr="00937312">
        <w:rPr>
          <w:rFonts w:eastAsia="Times New Roman" w:cs="Courier New"/>
          <w:sz w:val="24"/>
          <w:szCs w:val="24"/>
          <w:lang w:eastAsia="pl-PL"/>
        </w:rPr>
        <w:t xml:space="preserve"> </w:t>
      </w:r>
      <w:r w:rsidR="00B10B88">
        <w:rPr>
          <w:rFonts w:eastAsia="Times New Roman" w:cs="Courier New"/>
          <w:sz w:val="24"/>
          <w:szCs w:val="24"/>
          <w:lang w:eastAsia="pl-PL"/>
        </w:rPr>
        <w:t xml:space="preserve">using elements of </w:t>
      </w:r>
      <w:r w:rsidR="00BD3633">
        <w:rPr>
          <w:rFonts w:eastAsia="Times New Roman" w:cs="Courier New"/>
          <w:sz w:val="24"/>
          <w:szCs w:val="24"/>
          <w:lang w:eastAsia="pl-PL"/>
        </w:rPr>
        <w:t xml:space="preserve">the </w:t>
      </w:r>
      <w:r w:rsidR="00B10B88">
        <w:rPr>
          <w:rFonts w:eastAsia="Times New Roman" w:cs="Courier New"/>
          <w:sz w:val="24"/>
          <w:szCs w:val="24"/>
          <w:lang w:eastAsia="pl-PL"/>
        </w:rPr>
        <w:t>CLIL method</w:t>
      </w:r>
      <w:r w:rsidRPr="00937312">
        <w:rPr>
          <w:rFonts w:eastAsia="Times New Roman" w:cs="Courier New"/>
          <w:sz w:val="24"/>
          <w:szCs w:val="24"/>
          <w:lang w:eastAsia="pl-PL"/>
        </w:rPr>
        <w:t xml:space="preserve"> in mathematics lessons.</w:t>
      </w: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r w:rsidRPr="00937312">
        <w:rPr>
          <w:rFonts w:eastAsia="Times New Roman" w:cs="Courier New"/>
          <w:b/>
          <w:sz w:val="24"/>
          <w:szCs w:val="24"/>
          <w:lang w:eastAsia="pl-PL"/>
        </w:rPr>
        <w:t>Subject</w:t>
      </w:r>
      <w:r w:rsidRPr="00937312">
        <w:rPr>
          <w:rFonts w:eastAsia="Times New Roman" w:cs="Courier New"/>
          <w:sz w:val="24"/>
          <w:szCs w:val="24"/>
          <w:lang w:eastAsia="pl-PL"/>
        </w:rPr>
        <w:t>: mathematics</w:t>
      </w: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r w:rsidRPr="00937312">
        <w:rPr>
          <w:rFonts w:eastAsia="Times New Roman" w:cs="Courier New"/>
          <w:b/>
          <w:sz w:val="24"/>
          <w:szCs w:val="24"/>
          <w:lang w:eastAsia="pl-PL"/>
        </w:rPr>
        <w:t>Type of innovation</w:t>
      </w:r>
      <w:r w:rsidRPr="00937312">
        <w:rPr>
          <w:rFonts w:eastAsia="Times New Roman" w:cs="Courier New"/>
          <w:sz w:val="24"/>
          <w:szCs w:val="24"/>
          <w:lang w:eastAsia="pl-PL"/>
        </w:rPr>
        <w:t>: methodical</w:t>
      </w: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B10B88"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r w:rsidRPr="00B10B88">
        <w:rPr>
          <w:rFonts w:eastAsia="Times New Roman" w:cs="Courier New"/>
          <w:b/>
          <w:sz w:val="24"/>
          <w:szCs w:val="24"/>
          <w:lang w:eastAsia="pl-PL"/>
        </w:rPr>
        <w:t>Duration</w:t>
      </w:r>
      <w:r>
        <w:rPr>
          <w:rFonts w:eastAsia="Times New Roman" w:cs="Courier New"/>
          <w:sz w:val="24"/>
          <w:szCs w:val="24"/>
          <w:lang w:eastAsia="pl-PL"/>
        </w:rPr>
        <w:t>: September 2019</w:t>
      </w:r>
      <w:r w:rsidR="00937312" w:rsidRPr="00937312">
        <w:rPr>
          <w:rFonts w:eastAsia="Times New Roman" w:cs="Courier New"/>
          <w:sz w:val="24"/>
          <w:szCs w:val="24"/>
          <w:lang w:eastAsia="pl-PL"/>
        </w:rPr>
        <w:t xml:space="preserve"> - June 2020</w:t>
      </w: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p>
    <w:p w:rsidR="00937312" w:rsidRPr="00937312" w:rsidRDefault="00937312" w:rsidP="00B1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sz w:val="24"/>
          <w:szCs w:val="24"/>
          <w:lang w:eastAsia="pl-PL"/>
        </w:rPr>
      </w:pPr>
      <w:r w:rsidRPr="00937312">
        <w:rPr>
          <w:rFonts w:eastAsia="Times New Roman" w:cs="Courier New"/>
          <w:b/>
          <w:sz w:val="24"/>
          <w:szCs w:val="24"/>
          <w:lang w:eastAsia="pl-PL"/>
        </w:rPr>
        <w:t>Scope of innovation</w:t>
      </w:r>
      <w:r w:rsidRPr="00937312">
        <w:rPr>
          <w:rFonts w:eastAsia="Times New Roman" w:cs="Courier New"/>
          <w:sz w:val="24"/>
          <w:szCs w:val="24"/>
          <w:lang w:eastAsia="pl-PL"/>
        </w:rPr>
        <w:t xml:space="preserve">: The innovation activity </w:t>
      </w:r>
      <w:r w:rsidR="00B10B88">
        <w:rPr>
          <w:rFonts w:eastAsia="Times New Roman" w:cs="Courier New"/>
          <w:sz w:val="24"/>
          <w:szCs w:val="24"/>
          <w:lang w:eastAsia="pl-PL"/>
        </w:rPr>
        <w:t xml:space="preserve">will be applied to all pupils of </w:t>
      </w:r>
      <w:proofErr w:type="spellStart"/>
      <w:r w:rsidR="00B10B88">
        <w:rPr>
          <w:rFonts w:eastAsia="Times New Roman" w:cs="Courier New"/>
          <w:sz w:val="24"/>
          <w:szCs w:val="24"/>
          <w:lang w:eastAsia="pl-PL"/>
        </w:rPr>
        <w:t>VIe</w:t>
      </w:r>
      <w:proofErr w:type="spellEnd"/>
      <w:r w:rsidR="00B10B88">
        <w:rPr>
          <w:rFonts w:eastAsia="Times New Roman" w:cs="Courier New"/>
          <w:sz w:val="24"/>
          <w:szCs w:val="24"/>
          <w:lang w:eastAsia="pl-PL"/>
        </w:rPr>
        <w:t xml:space="preserve"> grade </w:t>
      </w:r>
      <w:r w:rsidRPr="00937312">
        <w:rPr>
          <w:rFonts w:eastAsia="Times New Roman" w:cs="Courier New"/>
          <w:sz w:val="24"/>
          <w:szCs w:val="24"/>
          <w:lang w:eastAsia="pl-PL"/>
        </w:rPr>
        <w:t>of primary school.</w:t>
      </w:r>
    </w:p>
    <w:p w:rsidR="005B149A" w:rsidRDefault="005B149A" w:rsidP="00B10B88">
      <w:pPr>
        <w:jc w:val="both"/>
        <w:rPr>
          <w:sz w:val="24"/>
          <w:szCs w:val="24"/>
        </w:rPr>
      </w:pPr>
    </w:p>
    <w:p w:rsidR="00B10B88" w:rsidRDefault="00B10B88" w:rsidP="00B10B88">
      <w:pPr>
        <w:jc w:val="both"/>
        <w:rPr>
          <w:sz w:val="24"/>
          <w:szCs w:val="24"/>
        </w:rPr>
      </w:pPr>
    </w:p>
    <w:p w:rsidR="00B10B88" w:rsidRPr="00B10B88" w:rsidRDefault="00B10B88" w:rsidP="00B10B88">
      <w:pPr>
        <w:jc w:val="both"/>
        <w:rPr>
          <w:sz w:val="24"/>
          <w:szCs w:val="24"/>
        </w:rPr>
      </w:pPr>
    </w:p>
    <w:p w:rsidR="00937312" w:rsidRPr="00B10B88" w:rsidRDefault="00937312" w:rsidP="00B10B88">
      <w:pPr>
        <w:pStyle w:val="HTML-wstpniesformatowany"/>
        <w:spacing w:line="276" w:lineRule="auto"/>
        <w:jc w:val="center"/>
        <w:rPr>
          <w:rFonts w:asciiTheme="minorHAnsi" w:hAnsiTheme="minorHAnsi"/>
          <w:b/>
          <w:sz w:val="24"/>
          <w:szCs w:val="24"/>
          <w:lang/>
        </w:rPr>
      </w:pPr>
      <w:r w:rsidRPr="00B10B88">
        <w:rPr>
          <w:rFonts w:asciiTheme="minorHAnsi" w:hAnsiTheme="minorHAnsi"/>
          <w:b/>
          <w:sz w:val="24"/>
          <w:szCs w:val="24"/>
          <w:lang/>
        </w:rPr>
        <w:t>PROJECT DESCRIPTION</w:t>
      </w:r>
    </w:p>
    <w:p w:rsidR="00937312" w:rsidRDefault="00937312" w:rsidP="00B10B88">
      <w:pPr>
        <w:pStyle w:val="HTML-wstpniesformatowany"/>
        <w:spacing w:line="276" w:lineRule="auto"/>
        <w:jc w:val="both"/>
        <w:rPr>
          <w:rFonts w:asciiTheme="minorHAnsi" w:hAnsiTheme="minorHAnsi"/>
          <w:sz w:val="24"/>
          <w:szCs w:val="24"/>
          <w:lang/>
        </w:rPr>
      </w:pPr>
    </w:p>
    <w:p w:rsidR="00B10B88" w:rsidRPr="00B10B88" w:rsidRDefault="00B10B88"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b/>
          <w:sz w:val="24"/>
          <w:szCs w:val="24"/>
          <w:lang/>
        </w:rPr>
      </w:pPr>
      <w:r w:rsidRPr="00B10B88">
        <w:rPr>
          <w:rFonts w:asciiTheme="minorHAnsi" w:hAnsiTheme="minorHAnsi"/>
          <w:b/>
          <w:sz w:val="24"/>
          <w:szCs w:val="24"/>
          <w:lang/>
        </w:rPr>
        <w:t>1. Justification of the need to introduce pedagogical innovation</w:t>
      </w:r>
    </w:p>
    <w:p w:rsidR="00B10B88" w:rsidRDefault="00B10B88" w:rsidP="00B10B88">
      <w:pPr>
        <w:pStyle w:val="HTML-wstpniesformatowany"/>
        <w:spacing w:line="276" w:lineRule="auto"/>
        <w:jc w:val="both"/>
        <w:rPr>
          <w:rFonts w:asciiTheme="minorHAnsi" w:hAnsiTheme="minorHAnsi"/>
          <w:sz w:val="24"/>
          <w:szCs w:val="24"/>
          <w:lang/>
        </w:rPr>
      </w:pPr>
    </w:p>
    <w:p w:rsidR="00937312"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 xml:space="preserve">The 21st century places many demands on young people. One of them is the need to use a foreign language fluently. Internationally, the English language has achieved an extremely high status. </w:t>
      </w:r>
      <w:r w:rsidR="00B10B88">
        <w:rPr>
          <w:rFonts w:asciiTheme="minorHAnsi" w:hAnsiTheme="minorHAnsi"/>
          <w:sz w:val="24"/>
          <w:szCs w:val="24"/>
          <w:lang/>
        </w:rPr>
        <w:t xml:space="preserve">It </w:t>
      </w:r>
      <w:r w:rsidRPr="00B10B88">
        <w:rPr>
          <w:rFonts w:asciiTheme="minorHAnsi" w:hAnsiTheme="minorHAnsi"/>
          <w:sz w:val="24"/>
          <w:szCs w:val="24"/>
          <w:lang/>
        </w:rPr>
        <w:t>is almost a necessity today</w:t>
      </w:r>
      <w:r w:rsidR="00B10B88" w:rsidRPr="00B10B88">
        <w:rPr>
          <w:rFonts w:asciiTheme="minorHAnsi" w:hAnsiTheme="minorHAnsi"/>
          <w:sz w:val="24"/>
          <w:szCs w:val="24"/>
          <w:lang/>
        </w:rPr>
        <w:t xml:space="preserve"> </w:t>
      </w:r>
      <w:r w:rsidR="00B10B88">
        <w:rPr>
          <w:rFonts w:asciiTheme="minorHAnsi" w:hAnsiTheme="minorHAnsi"/>
          <w:sz w:val="24"/>
          <w:szCs w:val="24"/>
          <w:lang/>
        </w:rPr>
        <w:t>t</w:t>
      </w:r>
      <w:r w:rsidR="00B10B88" w:rsidRPr="00B10B88">
        <w:rPr>
          <w:rFonts w:asciiTheme="minorHAnsi" w:hAnsiTheme="minorHAnsi"/>
          <w:sz w:val="24"/>
          <w:szCs w:val="24"/>
          <w:lang/>
        </w:rPr>
        <w:t>o be fluent in this language</w:t>
      </w:r>
      <w:r w:rsidRPr="00B10B88">
        <w:rPr>
          <w:rFonts w:asciiTheme="minorHAnsi" w:hAnsiTheme="minorHAnsi"/>
          <w:sz w:val="24"/>
          <w:szCs w:val="24"/>
          <w:lang/>
        </w:rPr>
        <w:t>. Both students and their parents understand that the knowledge of a foreign language often determines the achievement of educational or professional success. The modern world and open borders make societies move by taking up work outside their home cou</w:t>
      </w:r>
      <w:r w:rsidR="00B10B88">
        <w:rPr>
          <w:rFonts w:asciiTheme="minorHAnsi" w:hAnsiTheme="minorHAnsi"/>
          <w:sz w:val="24"/>
          <w:szCs w:val="24"/>
          <w:lang/>
        </w:rPr>
        <w:t>ntry. This is caused, first of all</w:t>
      </w:r>
      <w:r w:rsidRPr="00B10B88">
        <w:rPr>
          <w:rFonts w:asciiTheme="minorHAnsi" w:hAnsiTheme="minorHAnsi"/>
          <w:sz w:val="24"/>
          <w:szCs w:val="24"/>
          <w:lang/>
        </w:rPr>
        <w:t>, by the influx of foreigners, and on the other hand, by the return of families after years spent abroad. The effect of these mechanisms is an increa</w:t>
      </w:r>
      <w:r w:rsidR="00B10B88">
        <w:rPr>
          <w:rFonts w:asciiTheme="minorHAnsi" w:hAnsiTheme="minorHAnsi"/>
          <w:sz w:val="24"/>
          <w:szCs w:val="24"/>
          <w:lang/>
        </w:rPr>
        <w:t>sing number of students who experience</w:t>
      </w:r>
      <w:r w:rsidRPr="00B10B88">
        <w:rPr>
          <w:rFonts w:asciiTheme="minorHAnsi" w:hAnsiTheme="minorHAnsi"/>
          <w:sz w:val="24"/>
          <w:szCs w:val="24"/>
          <w:lang/>
        </w:rPr>
        <w:t xml:space="preserve"> little or no communication in Polish when undertaking education in Polish schools. This poses a challenge for a modern teacher in the form of transferring knowledge and skills from the subject taught in such a way that it is also understandable for this group of students.</w:t>
      </w:r>
    </w:p>
    <w:p w:rsidR="00B10B88" w:rsidRPr="00B10B88" w:rsidRDefault="00B10B88" w:rsidP="00B10B88">
      <w:pPr>
        <w:pStyle w:val="HTML-wstpniesformatowany"/>
        <w:spacing w:line="276" w:lineRule="auto"/>
        <w:jc w:val="both"/>
        <w:rPr>
          <w:rFonts w:asciiTheme="minorHAnsi" w:hAnsiTheme="minorHAnsi"/>
          <w:sz w:val="24"/>
          <w:szCs w:val="24"/>
          <w:lang/>
        </w:rPr>
      </w:pPr>
    </w:p>
    <w:p w:rsidR="00937312"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lastRenderedPageBreak/>
        <w:t>CLIL - Content and Language Integrated Learning concerns integrated subject and language education based on the simultaneous transfer of content in the field of the taught subject and elements of a foreign language. The CLIL method is recommended by the European Commission to promote language learning and linguistic diversity. Mathematical competences and competences regarding multilingualism found their place in the recommendations of</w:t>
      </w:r>
      <w:r w:rsidR="00B10B88">
        <w:rPr>
          <w:rFonts w:asciiTheme="minorHAnsi" w:hAnsiTheme="minorHAnsi"/>
          <w:sz w:val="24"/>
          <w:szCs w:val="24"/>
          <w:lang/>
        </w:rPr>
        <w:t xml:space="preserve"> the EU Council of May 22, 2019</w:t>
      </w:r>
      <w:r w:rsidRPr="00B10B88">
        <w:rPr>
          <w:rFonts w:asciiTheme="minorHAnsi" w:hAnsiTheme="minorHAnsi"/>
          <w:sz w:val="24"/>
          <w:szCs w:val="24"/>
          <w:lang/>
        </w:rPr>
        <w:t xml:space="preserve"> on key competences for lifelong learning.</w:t>
      </w:r>
    </w:p>
    <w:p w:rsidR="00B10B88" w:rsidRPr="00B10B88" w:rsidRDefault="00B10B88" w:rsidP="00B10B88">
      <w:pPr>
        <w:pStyle w:val="HTML-wstpniesformatowany"/>
        <w:spacing w:line="276" w:lineRule="auto"/>
        <w:jc w:val="both"/>
        <w:rPr>
          <w:rFonts w:asciiTheme="minorHAnsi" w:hAnsiTheme="minorHAnsi"/>
          <w:sz w:val="24"/>
          <w:szCs w:val="24"/>
          <w:lang/>
        </w:rPr>
      </w:pPr>
    </w:p>
    <w:p w:rsidR="00937312"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 xml:space="preserve">Thanks to the Erasmus + </w:t>
      </w:r>
      <w:proofErr w:type="spellStart"/>
      <w:r w:rsidRPr="00B10B88">
        <w:rPr>
          <w:rFonts w:asciiTheme="minorHAnsi" w:hAnsiTheme="minorHAnsi"/>
          <w:sz w:val="24"/>
          <w:szCs w:val="24"/>
          <w:lang/>
        </w:rPr>
        <w:t>program</w:t>
      </w:r>
      <w:r w:rsidR="00B10B88">
        <w:rPr>
          <w:rFonts w:asciiTheme="minorHAnsi" w:hAnsiTheme="minorHAnsi"/>
          <w:sz w:val="24"/>
          <w:szCs w:val="24"/>
          <w:lang/>
        </w:rPr>
        <w:t>me</w:t>
      </w:r>
      <w:proofErr w:type="spellEnd"/>
      <w:r w:rsidRPr="00B10B88">
        <w:rPr>
          <w:rFonts w:asciiTheme="minorHAnsi" w:hAnsiTheme="minorHAnsi"/>
          <w:sz w:val="24"/>
          <w:szCs w:val="24"/>
          <w:lang/>
        </w:rPr>
        <w:t xml:space="preserve">, it was possible to obtain funds necessary for teachers to undergo methodological and language training, which enables the introduction of the CLIL method into the teaching process at Primary School No. 1 in </w:t>
      </w:r>
      <w:proofErr w:type="spellStart"/>
      <w:r w:rsidRPr="00B10B88">
        <w:rPr>
          <w:rFonts w:asciiTheme="minorHAnsi" w:hAnsiTheme="minorHAnsi"/>
          <w:sz w:val="24"/>
          <w:szCs w:val="24"/>
          <w:lang/>
        </w:rPr>
        <w:t>Brzozów</w:t>
      </w:r>
      <w:proofErr w:type="spellEnd"/>
      <w:r w:rsidRPr="00B10B88">
        <w:rPr>
          <w:rFonts w:asciiTheme="minorHAnsi" w:hAnsiTheme="minorHAnsi"/>
          <w:sz w:val="24"/>
          <w:szCs w:val="24"/>
          <w:lang/>
        </w:rPr>
        <w:t>.</w:t>
      </w:r>
    </w:p>
    <w:p w:rsidR="00B10B88" w:rsidRPr="00B10B88" w:rsidRDefault="00B10B88"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This innovation is therefore a response to the requirements of the modern world and contemporary education regarding effective teaching / learning and school development.</w:t>
      </w:r>
    </w:p>
    <w:p w:rsidR="00937312" w:rsidRDefault="00937312" w:rsidP="00B10B88">
      <w:pPr>
        <w:jc w:val="both"/>
        <w:rPr>
          <w:sz w:val="24"/>
          <w:szCs w:val="24"/>
        </w:rPr>
      </w:pPr>
    </w:p>
    <w:p w:rsidR="00B10B88" w:rsidRPr="00B10B88" w:rsidRDefault="00B10B88" w:rsidP="00B10B88">
      <w:pPr>
        <w:jc w:val="both"/>
        <w:rPr>
          <w:sz w:val="24"/>
          <w:szCs w:val="24"/>
        </w:rPr>
      </w:pPr>
    </w:p>
    <w:p w:rsidR="00937312" w:rsidRDefault="00937312" w:rsidP="00B10B88">
      <w:pPr>
        <w:pStyle w:val="HTML-wstpniesformatowany"/>
        <w:spacing w:line="276" w:lineRule="auto"/>
        <w:jc w:val="both"/>
        <w:rPr>
          <w:rFonts w:asciiTheme="minorHAnsi" w:hAnsiTheme="minorHAnsi"/>
          <w:b/>
          <w:sz w:val="24"/>
          <w:szCs w:val="24"/>
          <w:lang/>
        </w:rPr>
      </w:pPr>
      <w:r w:rsidRPr="00B10B88">
        <w:rPr>
          <w:rFonts w:asciiTheme="minorHAnsi" w:hAnsiTheme="minorHAnsi"/>
          <w:b/>
          <w:sz w:val="24"/>
          <w:szCs w:val="24"/>
          <w:lang/>
        </w:rPr>
        <w:t>2. Description of innovation</w:t>
      </w:r>
    </w:p>
    <w:p w:rsidR="00B10B88" w:rsidRPr="00B10B88" w:rsidRDefault="00B10B88" w:rsidP="00B10B88">
      <w:pPr>
        <w:pStyle w:val="HTML-wstpniesformatowany"/>
        <w:spacing w:line="276" w:lineRule="auto"/>
        <w:jc w:val="both"/>
        <w:rPr>
          <w:rFonts w:asciiTheme="minorHAnsi" w:hAnsiTheme="minorHAnsi"/>
          <w:b/>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Students</w:t>
      </w:r>
      <w:r w:rsidR="00B10B88">
        <w:rPr>
          <w:rFonts w:asciiTheme="minorHAnsi" w:hAnsiTheme="minorHAnsi"/>
          <w:sz w:val="24"/>
          <w:szCs w:val="24"/>
          <w:lang/>
        </w:rPr>
        <w:t xml:space="preserve"> of class </w:t>
      </w:r>
      <w:proofErr w:type="spellStart"/>
      <w:r w:rsidR="00B10B88">
        <w:rPr>
          <w:rFonts w:asciiTheme="minorHAnsi" w:hAnsiTheme="minorHAnsi"/>
          <w:sz w:val="24"/>
          <w:szCs w:val="24"/>
          <w:lang/>
        </w:rPr>
        <w:t>VIe</w:t>
      </w:r>
      <w:proofErr w:type="spellEnd"/>
      <w:r w:rsidR="00B10B88">
        <w:rPr>
          <w:rFonts w:asciiTheme="minorHAnsi" w:hAnsiTheme="minorHAnsi"/>
          <w:sz w:val="24"/>
          <w:szCs w:val="24"/>
          <w:lang/>
        </w:rPr>
        <w:t xml:space="preserve"> will be addressees of</w:t>
      </w:r>
      <w:r w:rsidRPr="00B10B88">
        <w:rPr>
          <w:rFonts w:asciiTheme="minorHAnsi" w:hAnsiTheme="minorHAnsi"/>
          <w:sz w:val="24"/>
          <w:szCs w:val="24"/>
          <w:lang/>
        </w:rPr>
        <w:t xml:space="preserve"> the innovation. This class is attended by a student who has completed his education in Ireland, so his </w:t>
      </w:r>
      <w:r w:rsidR="00B10B88">
        <w:rPr>
          <w:rFonts w:asciiTheme="minorHAnsi" w:hAnsiTheme="minorHAnsi"/>
          <w:sz w:val="24"/>
          <w:szCs w:val="24"/>
          <w:lang/>
        </w:rPr>
        <w:t>mother tongue</w:t>
      </w:r>
      <w:r w:rsidRPr="00B10B88">
        <w:rPr>
          <w:rFonts w:asciiTheme="minorHAnsi" w:hAnsiTheme="minorHAnsi"/>
          <w:sz w:val="24"/>
          <w:szCs w:val="24"/>
          <w:lang/>
        </w:rPr>
        <w:t xml:space="preserve"> is English. The innovation </w:t>
      </w:r>
      <w:proofErr w:type="spellStart"/>
      <w:r w:rsidRPr="00B10B88">
        <w:rPr>
          <w:rFonts w:asciiTheme="minorHAnsi" w:hAnsiTheme="minorHAnsi"/>
          <w:sz w:val="24"/>
          <w:szCs w:val="24"/>
          <w:lang/>
        </w:rPr>
        <w:t>program</w:t>
      </w:r>
      <w:r w:rsidR="009B799B">
        <w:rPr>
          <w:rFonts w:asciiTheme="minorHAnsi" w:hAnsiTheme="minorHAnsi"/>
          <w:sz w:val="24"/>
          <w:szCs w:val="24"/>
          <w:lang/>
        </w:rPr>
        <w:t>me</w:t>
      </w:r>
      <w:proofErr w:type="spellEnd"/>
      <w:r w:rsidRPr="00B10B88">
        <w:rPr>
          <w:rFonts w:asciiTheme="minorHAnsi" w:hAnsiTheme="minorHAnsi"/>
          <w:sz w:val="24"/>
          <w:szCs w:val="24"/>
          <w:lang/>
        </w:rPr>
        <w:t xml:space="preserve"> is</w:t>
      </w:r>
      <w:r w:rsidR="009B799B">
        <w:rPr>
          <w:rFonts w:asciiTheme="minorHAnsi" w:hAnsiTheme="minorHAnsi"/>
          <w:sz w:val="24"/>
          <w:szCs w:val="24"/>
          <w:lang/>
        </w:rPr>
        <w:t xml:space="preserve"> designed to be implemented during</w:t>
      </w:r>
      <w:r w:rsidRPr="00B10B88">
        <w:rPr>
          <w:rFonts w:asciiTheme="minorHAnsi" w:hAnsiTheme="minorHAnsi"/>
          <w:sz w:val="24"/>
          <w:szCs w:val="24"/>
          <w:lang/>
        </w:rPr>
        <w:t xml:space="preserve"> four teaching hours per week as part of mathematics lessons, in accordance with the framework curriculum. The innovation will last for the 2019/2020 school year. Classes will be held in a room equipped with an interactive touch screen, which will additionally enable the use of modern technologies in education.</w:t>
      </w:r>
    </w:p>
    <w:p w:rsidR="009B799B" w:rsidRDefault="009B799B" w:rsidP="00B10B88">
      <w:pPr>
        <w:pStyle w:val="HTML-wstpniesformatowany"/>
        <w:spacing w:line="276" w:lineRule="auto"/>
        <w:jc w:val="both"/>
        <w:rPr>
          <w:rFonts w:asciiTheme="minorHAnsi" w:hAnsiTheme="minorHAnsi"/>
          <w:sz w:val="24"/>
          <w:szCs w:val="24"/>
          <w:lang/>
        </w:rPr>
      </w:pPr>
    </w:p>
    <w:p w:rsidR="00937312"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This innovation aims to propose new teaching solutions that have not been used in the school so far. Its creation was inspired by the diagnosis of the existing situation and the needs resulting from this diagnosis. During math lessons, English terminology describing the basic concepts related to this subject will be consolidated.</w:t>
      </w:r>
    </w:p>
    <w:p w:rsidR="009B799B" w:rsidRPr="00B10B88" w:rsidRDefault="009B799B"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 xml:space="preserve">The innovation aims to increase students' math and language competences by correlating the content of these two subjects. The innovation </w:t>
      </w:r>
      <w:proofErr w:type="spellStart"/>
      <w:r w:rsidRPr="00B10B88">
        <w:rPr>
          <w:rFonts w:asciiTheme="minorHAnsi" w:hAnsiTheme="minorHAnsi"/>
          <w:sz w:val="24"/>
          <w:szCs w:val="24"/>
          <w:lang/>
        </w:rPr>
        <w:t>program</w:t>
      </w:r>
      <w:r w:rsidR="009B799B">
        <w:rPr>
          <w:rFonts w:asciiTheme="minorHAnsi" w:hAnsiTheme="minorHAnsi"/>
          <w:sz w:val="24"/>
          <w:szCs w:val="24"/>
          <w:lang/>
        </w:rPr>
        <w:t>me</w:t>
      </w:r>
      <w:proofErr w:type="spellEnd"/>
      <w:r w:rsidRPr="00B10B88">
        <w:rPr>
          <w:rFonts w:asciiTheme="minorHAnsi" w:hAnsiTheme="minorHAnsi"/>
          <w:sz w:val="24"/>
          <w:szCs w:val="24"/>
          <w:lang/>
        </w:rPr>
        <w:t xml:space="preserve"> aims to effectively master the content of the Core Curriculum through the use of active methods used in CLIL integrated teaching (elements of the CLIL method) and to introduce elements of the second language in the context of mathematical content.</w:t>
      </w:r>
    </w:p>
    <w:p w:rsidR="009B799B" w:rsidRDefault="009B799B"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As part of the Erasmus + project "Learn</w:t>
      </w:r>
      <w:r w:rsidR="009B799B">
        <w:rPr>
          <w:rFonts w:asciiTheme="minorHAnsi" w:hAnsiTheme="minorHAnsi"/>
          <w:sz w:val="24"/>
          <w:szCs w:val="24"/>
          <w:lang/>
        </w:rPr>
        <w:t>ing</w:t>
      </w:r>
      <w:r w:rsidRPr="00B10B88">
        <w:rPr>
          <w:rFonts w:asciiTheme="minorHAnsi" w:hAnsiTheme="minorHAnsi"/>
          <w:sz w:val="24"/>
          <w:szCs w:val="24"/>
          <w:lang/>
        </w:rPr>
        <w:t xml:space="preserve"> to know and </w:t>
      </w:r>
      <w:r w:rsidR="009B799B">
        <w:rPr>
          <w:rFonts w:asciiTheme="minorHAnsi" w:hAnsiTheme="minorHAnsi"/>
          <w:sz w:val="24"/>
          <w:szCs w:val="24"/>
          <w:lang/>
        </w:rPr>
        <w:t xml:space="preserve">take </w:t>
      </w:r>
      <w:r w:rsidRPr="00B10B88">
        <w:rPr>
          <w:rFonts w:asciiTheme="minorHAnsi" w:hAnsiTheme="minorHAnsi"/>
          <w:sz w:val="24"/>
          <w:szCs w:val="24"/>
          <w:lang/>
        </w:rPr>
        <w:t>act</w:t>
      </w:r>
      <w:r w:rsidR="009B799B">
        <w:rPr>
          <w:rFonts w:asciiTheme="minorHAnsi" w:hAnsiTheme="minorHAnsi"/>
          <w:sz w:val="24"/>
          <w:szCs w:val="24"/>
          <w:lang/>
        </w:rPr>
        <w:t>ion</w:t>
      </w:r>
      <w:r w:rsidRPr="00B10B88">
        <w:rPr>
          <w:rFonts w:asciiTheme="minorHAnsi" w:hAnsiTheme="minorHAnsi"/>
          <w:sz w:val="24"/>
          <w:szCs w:val="24"/>
          <w:lang/>
        </w:rPr>
        <w:t xml:space="preserve"> </w:t>
      </w:r>
      <w:r w:rsidR="009B799B">
        <w:rPr>
          <w:rFonts w:asciiTheme="minorHAnsi" w:hAnsiTheme="minorHAnsi"/>
          <w:sz w:val="24"/>
          <w:szCs w:val="24"/>
          <w:lang/>
        </w:rPr>
        <w:t>–</w:t>
      </w:r>
      <w:r w:rsidRPr="00B10B88">
        <w:rPr>
          <w:rFonts w:asciiTheme="minorHAnsi" w:hAnsiTheme="minorHAnsi"/>
          <w:sz w:val="24"/>
          <w:szCs w:val="24"/>
          <w:lang/>
        </w:rPr>
        <w:t xml:space="preserve"> </w:t>
      </w:r>
      <w:r w:rsidR="009B799B">
        <w:rPr>
          <w:rFonts w:asciiTheme="minorHAnsi" w:hAnsiTheme="minorHAnsi"/>
          <w:sz w:val="24"/>
          <w:szCs w:val="24"/>
          <w:lang/>
        </w:rPr>
        <w:t xml:space="preserve">improving teachers’ </w:t>
      </w:r>
      <w:r w:rsidRPr="00B10B88">
        <w:rPr>
          <w:rFonts w:asciiTheme="minorHAnsi" w:hAnsiTheme="minorHAnsi"/>
          <w:sz w:val="24"/>
          <w:szCs w:val="24"/>
          <w:lang/>
        </w:rPr>
        <w:t>competence</w:t>
      </w:r>
      <w:r w:rsidR="009B799B">
        <w:rPr>
          <w:rFonts w:asciiTheme="minorHAnsi" w:hAnsiTheme="minorHAnsi"/>
          <w:sz w:val="24"/>
          <w:szCs w:val="24"/>
          <w:lang/>
        </w:rPr>
        <w:t xml:space="preserve"> in Primary School No </w:t>
      </w:r>
      <w:r w:rsidRPr="00B10B88">
        <w:rPr>
          <w:rFonts w:asciiTheme="minorHAnsi" w:hAnsiTheme="minorHAnsi"/>
          <w:sz w:val="24"/>
          <w:szCs w:val="24"/>
          <w:lang/>
        </w:rPr>
        <w:t xml:space="preserve">1 in </w:t>
      </w:r>
      <w:proofErr w:type="spellStart"/>
      <w:r w:rsidRPr="00B10B88">
        <w:rPr>
          <w:rFonts w:asciiTheme="minorHAnsi" w:hAnsiTheme="minorHAnsi"/>
          <w:sz w:val="24"/>
          <w:szCs w:val="24"/>
          <w:lang/>
        </w:rPr>
        <w:t>Brzozów</w:t>
      </w:r>
      <w:proofErr w:type="spellEnd"/>
      <w:r w:rsidRPr="00B10B88">
        <w:rPr>
          <w:rFonts w:asciiTheme="minorHAnsi" w:hAnsiTheme="minorHAnsi"/>
          <w:sz w:val="24"/>
          <w:szCs w:val="24"/>
          <w:lang/>
        </w:rPr>
        <w:t>":</w:t>
      </w:r>
    </w:p>
    <w:p w:rsidR="00937312" w:rsidRPr="00B10B88" w:rsidRDefault="009B799B" w:rsidP="009B799B">
      <w:pPr>
        <w:pStyle w:val="HTML-wstpniesformatowany"/>
        <w:numPr>
          <w:ilvl w:val="0"/>
          <w:numId w:val="2"/>
        </w:numPr>
        <w:spacing w:line="276" w:lineRule="auto"/>
        <w:jc w:val="both"/>
        <w:rPr>
          <w:rFonts w:asciiTheme="minorHAnsi" w:hAnsiTheme="minorHAnsi"/>
          <w:sz w:val="24"/>
          <w:szCs w:val="24"/>
          <w:lang/>
        </w:rPr>
      </w:pPr>
      <w:r>
        <w:rPr>
          <w:rFonts w:asciiTheme="minorHAnsi" w:hAnsiTheme="minorHAnsi"/>
          <w:sz w:val="24"/>
          <w:szCs w:val="24"/>
          <w:lang/>
        </w:rPr>
        <w:t>I completed an</w:t>
      </w:r>
      <w:r w:rsidR="00937312" w:rsidRPr="00B10B88">
        <w:rPr>
          <w:rFonts w:asciiTheme="minorHAnsi" w:hAnsiTheme="minorHAnsi"/>
          <w:sz w:val="24"/>
          <w:szCs w:val="24"/>
          <w:lang/>
        </w:rPr>
        <w:t xml:space="preserve"> "Intensive English language course (basic level)" organized by BETAKOM Training Service Office in </w:t>
      </w:r>
      <w:proofErr w:type="spellStart"/>
      <w:r w:rsidR="00937312" w:rsidRPr="00B10B88">
        <w:rPr>
          <w:rFonts w:asciiTheme="minorHAnsi" w:hAnsiTheme="minorHAnsi"/>
          <w:sz w:val="24"/>
          <w:szCs w:val="24"/>
          <w:lang/>
        </w:rPr>
        <w:t>Rzeszów</w:t>
      </w:r>
      <w:proofErr w:type="spellEnd"/>
      <w:r w:rsidR="00937312" w:rsidRPr="00B10B88">
        <w:rPr>
          <w:rFonts w:asciiTheme="minorHAnsi" w:hAnsiTheme="minorHAnsi"/>
          <w:sz w:val="24"/>
          <w:szCs w:val="24"/>
          <w:lang/>
        </w:rPr>
        <w:t>,</w:t>
      </w:r>
    </w:p>
    <w:p w:rsidR="00937312" w:rsidRPr="00B10B88" w:rsidRDefault="00937312" w:rsidP="009B799B">
      <w:pPr>
        <w:pStyle w:val="HTML-wstpniesformatowany"/>
        <w:numPr>
          <w:ilvl w:val="0"/>
          <w:numId w:val="2"/>
        </w:numPr>
        <w:spacing w:line="276" w:lineRule="auto"/>
        <w:jc w:val="both"/>
        <w:rPr>
          <w:rFonts w:asciiTheme="minorHAnsi" w:hAnsiTheme="minorHAnsi"/>
          <w:sz w:val="24"/>
          <w:szCs w:val="24"/>
          <w:lang/>
        </w:rPr>
      </w:pPr>
      <w:r w:rsidRPr="00B10B88">
        <w:rPr>
          <w:rFonts w:asciiTheme="minorHAnsi" w:hAnsiTheme="minorHAnsi"/>
          <w:sz w:val="24"/>
          <w:szCs w:val="24"/>
          <w:lang/>
        </w:rPr>
        <w:lastRenderedPageBreak/>
        <w:t>I participated in a five-day course "English for Educators (Level I)" organized by DOREA Educational Institute WTF (the course took place in Dublin, Ireland),</w:t>
      </w:r>
    </w:p>
    <w:p w:rsidR="00937312" w:rsidRPr="00B10B88" w:rsidRDefault="009B799B" w:rsidP="009B799B">
      <w:pPr>
        <w:pStyle w:val="HTML-wstpniesformatowany"/>
        <w:numPr>
          <w:ilvl w:val="0"/>
          <w:numId w:val="2"/>
        </w:numPr>
        <w:spacing w:line="276" w:lineRule="auto"/>
        <w:jc w:val="both"/>
        <w:rPr>
          <w:rFonts w:asciiTheme="minorHAnsi" w:hAnsiTheme="minorHAnsi"/>
          <w:sz w:val="24"/>
          <w:szCs w:val="24"/>
          <w:lang/>
        </w:rPr>
      </w:pPr>
      <w:r>
        <w:rPr>
          <w:rFonts w:asciiTheme="minorHAnsi" w:hAnsiTheme="minorHAnsi"/>
          <w:sz w:val="24"/>
          <w:szCs w:val="24"/>
          <w:lang/>
        </w:rPr>
        <w:t>I obtained the Key English Certificate</w:t>
      </w:r>
      <w:r w:rsidR="00937312" w:rsidRPr="00B10B88">
        <w:rPr>
          <w:rFonts w:asciiTheme="minorHAnsi" w:hAnsiTheme="minorHAnsi"/>
          <w:sz w:val="24"/>
          <w:szCs w:val="24"/>
          <w:lang/>
        </w:rPr>
        <w:t xml:space="preserve"> (Council of Europe Level A2) "Cambridge English Entry Level Certificate in ESOL International".</w:t>
      </w:r>
      <w:r w:rsidR="00937312" w:rsidRPr="00B10B88">
        <w:rPr>
          <w:rFonts w:asciiTheme="minorHAnsi" w:hAnsiTheme="minorHAnsi"/>
          <w:sz w:val="24"/>
          <w:szCs w:val="24"/>
          <w:lang/>
        </w:rPr>
        <w:sym w:font="Symbol" w:char="F0FC"/>
      </w:r>
    </w:p>
    <w:p w:rsidR="009B799B" w:rsidRDefault="009B799B"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 xml:space="preserve">The knowledge, skills, experience and competences that I have acquired enable the implementation of the presented assumptions of the innovation </w:t>
      </w:r>
      <w:proofErr w:type="spellStart"/>
      <w:r w:rsidRPr="00B10B88">
        <w:rPr>
          <w:rFonts w:asciiTheme="minorHAnsi" w:hAnsiTheme="minorHAnsi"/>
          <w:sz w:val="24"/>
          <w:szCs w:val="24"/>
          <w:lang/>
        </w:rPr>
        <w:t>program</w:t>
      </w:r>
      <w:r w:rsidR="009B799B">
        <w:rPr>
          <w:rFonts w:asciiTheme="minorHAnsi" w:hAnsiTheme="minorHAnsi"/>
          <w:sz w:val="24"/>
          <w:szCs w:val="24"/>
          <w:lang/>
        </w:rPr>
        <w:t>me</w:t>
      </w:r>
      <w:proofErr w:type="spellEnd"/>
      <w:r w:rsidRPr="00B10B88">
        <w:rPr>
          <w:rFonts w:asciiTheme="minorHAnsi" w:hAnsiTheme="minorHAnsi"/>
          <w:sz w:val="24"/>
          <w:szCs w:val="24"/>
          <w:lang/>
        </w:rPr>
        <w:t>.</w:t>
      </w:r>
    </w:p>
    <w:p w:rsidR="00937312" w:rsidRDefault="00937312" w:rsidP="00B10B88">
      <w:pPr>
        <w:jc w:val="both"/>
        <w:rPr>
          <w:sz w:val="24"/>
          <w:szCs w:val="24"/>
        </w:rPr>
      </w:pPr>
    </w:p>
    <w:p w:rsidR="009B799B" w:rsidRPr="00B10B88" w:rsidRDefault="009B799B" w:rsidP="00B10B88">
      <w:pPr>
        <w:jc w:val="both"/>
        <w:rPr>
          <w:sz w:val="24"/>
          <w:szCs w:val="24"/>
        </w:rPr>
      </w:pPr>
    </w:p>
    <w:p w:rsidR="00937312" w:rsidRPr="009B799B" w:rsidRDefault="00937312" w:rsidP="00B10B88">
      <w:pPr>
        <w:pStyle w:val="HTML-wstpniesformatowany"/>
        <w:spacing w:line="276" w:lineRule="auto"/>
        <w:jc w:val="both"/>
        <w:rPr>
          <w:rFonts w:asciiTheme="minorHAnsi" w:hAnsiTheme="minorHAnsi"/>
          <w:b/>
          <w:sz w:val="24"/>
          <w:szCs w:val="24"/>
          <w:lang/>
        </w:rPr>
      </w:pPr>
      <w:r w:rsidRPr="009B799B">
        <w:rPr>
          <w:rFonts w:asciiTheme="minorHAnsi" w:hAnsiTheme="minorHAnsi"/>
          <w:b/>
          <w:sz w:val="24"/>
          <w:szCs w:val="24"/>
          <w:lang/>
        </w:rPr>
        <w:t xml:space="preserve">3. Objectives of the </w:t>
      </w:r>
      <w:proofErr w:type="spellStart"/>
      <w:r w:rsidRPr="009B799B">
        <w:rPr>
          <w:rFonts w:asciiTheme="minorHAnsi" w:hAnsiTheme="minorHAnsi"/>
          <w:b/>
          <w:sz w:val="24"/>
          <w:szCs w:val="24"/>
          <w:lang/>
        </w:rPr>
        <w:t>program</w:t>
      </w:r>
      <w:r w:rsidR="009B799B" w:rsidRPr="009B799B">
        <w:rPr>
          <w:rFonts w:asciiTheme="minorHAnsi" w:hAnsiTheme="minorHAnsi"/>
          <w:b/>
          <w:sz w:val="24"/>
          <w:szCs w:val="24"/>
          <w:lang/>
        </w:rPr>
        <w:t>me</w:t>
      </w:r>
      <w:proofErr w:type="spellEnd"/>
    </w:p>
    <w:p w:rsidR="009B799B" w:rsidRDefault="009B799B" w:rsidP="00B10B88">
      <w:pPr>
        <w:pStyle w:val="HTML-wstpniesformatowany"/>
        <w:spacing w:line="276" w:lineRule="auto"/>
        <w:jc w:val="both"/>
        <w:rPr>
          <w:rFonts w:asciiTheme="minorHAnsi" w:hAnsiTheme="minorHAnsi"/>
          <w:sz w:val="24"/>
          <w:szCs w:val="24"/>
          <w:lang/>
        </w:rPr>
      </w:pPr>
    </w:p>
    <w:p w:rsidR="00937312" w:rsidRPr="009B799B" w:rsidRDefault="009B799B" w:rsidP="009B799B">
      <w:pPr>
        <w:pStyle w:val="HTML-wstpniesformatowany"/>
        <w:spacing w:line="276" w:lineRule="auto"/>
        <w:jc w:val="both"/>
        <w:rPr>
          <w:rFonts w:asciiTheme="minorHAnsi" w:hAnsiTheme="minorHAnsi"/>
          <w:sz w:val="24"/>
          <w:szCs w:val="24"/>
          <w:u w:val="single"/>
          <w:lang/>
        </w:rPr>
      </w:pPr>
      <w:r w:rsidRPr="009B799B">
        <w:rPr>
          <w:rFonts w:asciiTheme="minorHAnsi" w:hAnsiTheme="minorHAnsi"/>
          <w:sz w:val="24"/>
          <w:szCs w:val="24"/>
          <w:u w:val="single"/>
          <w:lang/>
        </w:rPr>
        <w:t>Main objective</w:t>
      </w:r>
      <w:r w:rsidR="00937312" w:rsidRPr="009B799B">
        <w:rPr>
          <w:rFonts w:asciiTheme="minorHAnsi" w:hAnsiTheme="minorHAnsi"/>
          <w:sz w:val="24"/>
          <w:szCs w:val="24"/>
          <w:u w:val="single"/>
          <w:lang/>
        </w:rPr>
        <w:t>:</w:t>
      </w: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 xml:space="preserve">The main goal of teaching mathematics with the use of elements of the CLIL method is for </w:t>
      </w:r>
      <w:r w:rsidR="009B799B">
        <w:rPr>
          <w:rFonts w:asciiTheme="minorHAnsi" w:hAnsiTheme="minorHAnsi"/>
          <w:sz w:val="24"/>
          <w:szCs w:val="24"/>
          <w:lang/>
        </w:rPr>
        <w:t xml:space="preserve">the </w:t>
      </w:r>
      <w:r w:rsidRPr="00B10B88">
        <w:rPr>
          <w:rFonts w:asciiTheme="minorHAnsi" w:hAnsiTheme="minorHAnsi"/>
          <w:sz w:val="24"/>
          <w:szCs w:val="24"/>
          <w:lang/>
        </w:rPr>
        <w:t>students to master the scope of the material in accordance with the Core Curriculum and, at the same time, to learn the elements of the English language related to the content.</w:t>
      </w:r>
    </w:p>
    <w:p w:rsidR="009B799B" w:rsidRDefault="009B799B" w:rsidP="00B10B88">
      <w:pPr>
        <w:pStyle w:val="HTML-wstpniesformatowany"/>
        <w:spacing w:line="276" w:lineRule="auto"/>
        <w:jc w:val="both"/>
        <w:rPr>
          <w:rFonts w:asciiTheme="minorHAnsi" w:hAnsiTheme="minorHAnsi"/>
          <w:sz w:val="24"/>
          <w:szCs w:val="24"/>
          <w:lang/>
        </w:rPr>
      </w:pPr>
    </w:p>
    <w:p w:rsidR="00937312" w:rsidRPr="009B799B" w:rsidRDefault="00937312" w:rsidP="009B799B">
      <w:pPr>
        <w:pStyle w:val="HTML-wstpniesformatowany"/>
        <w:spacing w:line="276" w:lineRule="auto"/>
        <w:jc w:val="both"/>
        <w:rPr>
          <w:rFonts w:asciiTheme="minorHAnsi" w:hAnsiTheme="minorHAnsi"/>
          <w:sz w:val="24"/>
          <w:szCs w:val="24"/>
          <w:u w:val="single"/>
          <w:lang/>
        </w:rPr>
      </w:pPr>
      <w:r w:rsidRPr="009B799B">
        <w:rPr>
          <w:rFonts w:asciiTheme="minorHAnsi" w:hAnsiTheme="minorHAnsi"/>
          <w:sz w:val="24"/>
          <w:szCs w:val="24"/>
          <w:u w:val="single"/>
          <w:lang/>
        </w:rPr>
        <w:t>Detailed objectives:</w:t>
      </w:r>
    </w:p>
    <w:p w:rsidR="00937312" w:rsidRPr="00B10B88" w:rsidRDefault="00937312" w:rsidP="009B799B">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developing students' key competences (mathematical competences and language competences in the field of English - CLIL),</w:t>
      </w:r>
    </w:p>
    <w:p w:rsidR="00937312" w:rsidRPr="00B10B88" w:rsidRDefault="00937312" w:rsidP="009B799B">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enabling students to master the curriculum content in mathematics while developing their competences in English,</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developing the subject interests and linguistic abilities of students (providing students with various opportunities to develop their interests and skills),</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creating the possibility of using English in real, everyday life situations,</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inspiring and supporting individual and group activity of students,</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equalizing educational opportunities for children, increasing their educational and social aspirations,</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developing competences in an intercultural context as part of the educational process (preparation for functioning in a multilingual and multicultural society),</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shaping students' faith in their own strength and skills,</w:t>
      </w:r>
    </w:p>
    <w:p w:rsidR="00937312" w:rsidRPr="00B10B88" w:rsidRDefault="00945EE3" w:rsidP="00945EE3">
      <w:pPr>
        <w:pStyle w:val="HTML-wstpniesformatowany"/>
        <w:numPr>
          <w:ilvl w:val="0"/>
          <w:numId w:val="4"/>
        </w:numPr>
        <w:spacing w:line="276" w:lineRule="auto"/>
        <w:jc w:val="both"/>
        <w:rPr>
          <w:rFonts w:asciiTheme="minorHAnsi" w:hAnsiTheme="minorHAnsi"/>
          <w:sz w:val="24"/>
          <w:szCs w:val="24"/>
          <w:lang/>
        </w:rPr>
      </w:pPr>
      <w:r>
        <w:rPr>
          <w:rFonts w:asciiTheme="minorHAnsi" w:hAnsiTheme="minorHAnsi"/>
          <w:sz w:val="24"/>
          <w:szCs w:val="24"/>
          <w:lang/>
        </w:rPr>
        <w:t>developing</w:t>
      </w:r>
      <w:r w:rsidR="00937312" w:rsidRPr="00B10B88">
        <w:rPr>
          <w:rFonts w:asciiTheme="minorHAnsi" w:hAnsiTheme="minorHAnsi"/>
          <w:sz w:val="24"/>
          <w:szCs w:val="24"/>
          <w:lang/>
        </w:rPr>
        <w:t xml:space="preserve"> the ability to communicate in a foreign language,</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lang/>
        </w:rPr>
      </w:pPr>
      <w:r w:rsidRPr="00B10B88">
        <w:rPr>
          <w:rFonts w:asciiTheme="minorHAnsi" w:hAnsiTheme="minorHAnsi"/>
          <w:sz w:val="24"/>
          <w:szCs w:val="24"/>
          <w:lang/>
        </w:rPr>
        <w:t>learning respect and tolerance towards other cultures and nationalities,</w:t>
      </w:r>
    </w:p>
    <w:p w:rsidR="00937312" w:rsidRPr="00B10B88" w:rsidRDefault="00945EE3" w:rsidP="00945EE3">
      <w:pPr>
        <w:pStyle w:val="HTML-wstpniesformatowany"/>
        <w:numPr>
          <w:ilvl w:val="0"/>
          <w:numId w:val="4"/>
        </w:numPr>
        <w:spacing w:line="276" w:lineRule="auto"/>
        <w:jc w:val="both"/>
        <w:rPr>
          <w:rFonts w:asciiTheme="minorHAnsi" w:hAnsiTheme="minorHAnsi"/>
          <w:sz w:val="24"/>
          <w:szCs w:val="24"/>
          <w:lang/>
        </w:rPr>
      </w:pPr>
      <w:r>
        <w:rPr>
          <w:rFonts w:asciiTheme="minorHAnsi" w:hAnsiTheme="minorHAnsi"/>
          <w:sz w:val="24"/>
          <w:szCs w:val="24"/>
          <w:lang/>
        </w:rPr>
        <w:t>developing</w:t>
      </w:r>
      <w:r w:rsidR="00937312" w:rsidRPr="00B10B88">
        <w:rPr>
          <w:rFonts w:asciiTheme="minorHAnsi" w:hAnsiTheme="minorHAnsi"/>
          <w:sz w:val="24"/>
          <w:szCs w:val="24"/>
          <w:lang/>
        </w:rPr>
        <w:t xml:space="preserve"> the skills of conscious self-develop</w:t>
      </w:r>
      <w:r>
        <w:rPr>
          <w:rFonts w:asciiTheme="minorHAnsi" w:hAnsiTheme="minorHAnsi"/>
          <w:sz w:val="24"/>
          <w:szCs w:val="24"/>
          <w:lang/>
        </w:rPr>
        <w:t>ment and the ability of</w:t>
      </w:r>
      <w:r w:rsidR="00937312" w:rsidRPr="00B10B88">
        <w:rPr>
          <w:rFonts w:asciiTheme="minorHAnsi" w:hAnsiTheme="minorHAnsi"/>
          <w:sz w:val="24"/>
          <w:szCs w:val="24"/>
          <w:lang/>
        </w:rPr>
        <w:t xml:space="preserve"> self-education,</w:t>
      </w:r>
    </w:p>
    <w:p w:rsidR="00937312" w:rsidRPr="00B10B88" w:rsidRDefault="00937312" w:rsidP="00945EE3">
      <w:pPr>
        <w:pStyle w:val="HTML-wstpniesformatowany"/>
        <w:numPr>
          <w:ilvl w:val="0"/>
          <w:numId w:val="4"/>
        </w:numPr>
        <w:spacing w:line="276" w:lineRule="auto"/>
        <w:jc w:val="both"/>
        <w:rPr>
          <w:rFonts w:asciiTheme="minorHAnsi" w:hAnsiTheme="minorHAnsi"/>
          <w:sz w:val="24"/>
          <w:szCs w:val="24"/>
        </w:rPr>
      </w:pPr>
      <w:r w:rsidRPr="00B10B88">
        <w:rPr>
          <w:rFonts w:asciiTheme="minorHAnsi" w:hAnsiTheme="minorHAnsi"/>
          <w:sz w:val="24"/>
          <w:szCs w:val="24"/>
          <w:lang/>
        </w:rPr>
        <w:t>developing teamwork skil</w:t>
      </w:r>
      <w:r w:rsidR="00945EE3">
        <w:rPr>
          <w:rFonts w:asciiTheme="minorHAnsi" w:hAnsiTheme="minorHAnsi"/>
          <w:sz w:val="24"/>
          <w:szCs w:val="24"/>
          <w:lang/>
        </w:rPr>
        <w:t>ls, also in an intercultural group</w:t>
      </w:r>
      <w:r w:rsidRPr="00B10B88">
        <w:rPr>
          <w:rFonts w:asciiTheme="minorHAnsi" w:hAnsiTheme="minorHAnsi"/>
          <w:sz w:val="24"/>
          <w:szCs w:val="24"/>
          <w:lang/>
        </w:rPr>
        <w:t>.</w:t>
      </w:r>
    </w:p>
    <w:p w:rsidR="00937312" w:rsidRDefault="00937312" w:rsidP="00B10B88">
      <w:pPr>
        <w:jc w:val="both"/>
        <w:rPr>
          <w:sz w:val="24"/>
          <w:szCs w:val="24"/>
        </w:rPr>
      </w:pPr>
    </w:p>
    <w:p w:rsidR="00945EE3" w:rsidRPr="00B10B88" w:rsidRDefault="00945EE3" w:rsidP="00B10B88">
      <w:pPr>
        <w:jc w:val="both"/>
        <w:rPr>
          <w:sz w:val="24"/>
          <w:szCs w:val="24"/>
        </w:rPr>
      </w:pPr>
    </w:p>
    <w:p w:rsidR="00937312" w:rsidRPr="00945EE3" w:rsidRDefault="00937312" w:rsidP="00B10B88">
      <w:pPr>
        <w:pStyle w:val="HTML-wstpniesformatowany"/>
        <w:spacing w:line="276" w:lineRule="auto"/>
        <w:jc w:val="both"/>
        <w:rPr>
          <w:rFonts w:asciiTheme="minorHAnsi" w:hAnsiTheme="minorHAnsi"/>
          <w:b/>
          <w:sz w:val="24"/>
          <w:szCs w:val="24"/>
          <w:lang/>
        </w:rPr>
      </w:pPr>
      <w:r w:rsidRPr="00945EE3">
        <w:rPr>
          <w:rFonts w:asciiTheme="minorHAnsi" w:hAnsiTheme="minorHAnsi"/>
          <w:b/>
          <w:sz w:val="24"/>
          <w:szCs w:val="24"/>
          <w:lang/>
        </w:rPr>
        <w:t>4. Methods and techniques of work</w:t>
      </w:r>
    </w:p>
    <w:p w:rsidR="00937312" w:rsidRPr="00B10B88" w:rsidRDefault="00937312" w:rsidP="00945EE3">
      <w:pPr>
        <w:pStyle w:val="HTML-wstpniesformatowany"/>
        <w:numPr>
          <w:ilvl w:val="0"/>
          <w:numId w:val="5"/>
        </w:numPr>
        <w:spacing w:line="276" w:lineRule="auto"/>
        <w:jc w:val="both"/>
        <w:rPr>
          <w:rFonts w:asciiTheme="minorHAnsi" w:hAnsiTheme="minorHAnsi"/>
          <w:sz w:val="24"/>
          <w:szCs w:val="24"/>
          <w:lang/>
        </w:rPr>
      </w:pPr>
      <w:r w:rsidRPr="00B10B88">
        <w:rPr>
          <w:rFonts w:asciiTheme="minorHAnsi" w:hAnsiTheme="minorHAnsi"/>
          <w:sz w:val="24"/>
          <w:szCs w:val="24"/>
          <w:lang/>
        </w:rPr>
        <w:t>communication method (emphasis on the functionality of the foreign language),</w:t>
      </w:r>
    </w:p>
    <w:p w:rsidR="00937312" w:rsidRPr="00B10B88" w:rsidRDefault="00937312" w:rsidP="00945EE3">
      <w:pPr>
        <w:pStyle w:val="HTML-wstpniesformatowany"/>
        <w:numPr>
          <w:ilvl w:val="0"/>
          <w:numId w:val="5"/>
        </w:numPr>
        <w:spacing w:line="276" w:lineRule="auto"/>
        <w:jc w:val="both"/>
        <w:rPr>
          <w:rFonts w:asciiTheme="minorHAnsi" w:hAnsiTheme="minorHAnsi"/>
          <w:sz w:val="24"/>
          <w:szCs w:val="24"/>
          <w:lang/>
        </w:rPr>
      </w:pPr>
      <w:r w:rsidRPr="00B10B88">
        <w:rPr>
          <w:rFonts w:asciiTheme="minorHAnsi" w:hAnsiTheme="minorHAnsi"/>
          <w:sz w:val="24"/>
          <w:szCs w:val="24"/>
          <w:lang/>
        </w:rPr>
        <w:t>didactic games and activities (e.g. crosswords, rebuses, puzzles, dominoes, etc.),</w:t>
      </w:r>
    </w:p>
    <w:p w:rsidR="00937312" w:rsidRPr="00B10B88" w:rsidRDefault="00937312" w:rsidP="00945EE3">
      <w:pPr>
        <w:pStyle w:val="HTML-wstpniesformatowany"/>
        <w:numPr>
          <w:ilvl w:val="0"/>
          <w:numId w:val="5"/>
        </w:numPr>
        <w:spacing w:line="276" w:lineRule="auto"/>
        <w:jc w:val="both"/>
        <w:rPr>
          <w:rFonts w:asciiTheme="minorHAnsi" w:hAnsiTheme="minorHAnsi"/>
          <w:sz w:val="24"/>
          <w:szCs w:val="24"/>
          <w:lang/>
        </w:rPr>
      </w:pPr>
      <w:r w:rsidRPr="00B10B88">
        <w:rPr>
          <w:rFonts w:asciiTheme="minorHAnsi" w:hAnsiTheme="minorHAnsi"/>
          <w:sz w:val="24"/>
          <w:szCs w:val="24"/>
          <w:lang/>
        </w:rPr>
        <w:lastRenderedPageBreak/>
        <w:t>active methods used in CLIL teaching,</w:t>
      </w:r>
    </w:p>
    <w:p w:rsidR="00937312" w:rsidRPr="00B10B88" w:rsidRDefault="00937312" w:rsidP="00945EE3">
      <w:pPr>
        <w:pStyle w:val="HTML-wstpniesformatowany"/>
        <w:numPr>
          <w:ilvl w:val="0"/>
          <w:numId w:val="5"/>
        </w:numPr>
        <w:spacing w:line="276" w:lineRule="auto"/>
        <w:jc w:val="both"/>
        <w:rPr>
          <w:rFonts w:asciiTheme="minorHAnsi" w:hAnsiTheme="minorHAnsi"/>
          <w:sz w:val="24"/>
          <w:szCs w:val="24"/>
          <w:lang/>
        </w:rPr>
      </w:pPr>
      <w:r w:rsidRPr="00B10B88">
        <w:rPr>
          <w:rFonts w:asciiTheme="minorHAnsi" w:hAnsiTheme="minorHAnsi"/>
          <w:sz w:val="24"/>
          <w:szCs w:val="24"/>
          <w:lang/>
        </w:rPr>
        <w:t>demonstration method,</w:t>
      </w:r>
    </w:p>
    <w:p w:rsidR="00937312" w:rsidRPr="00B10B88" w:rsidRDefault="00937312" w:rsidP="00945EE3">
      <w:pPr>
        <w:pStyle w:val="HTML-wstpniesformatowany"/>
        <w:numPr>
          <w:ilvl w:val="0"/>
          <w:numId w:val="5"/>
        </w:numPr>
        <w:spacing w:line="276" w:lineRule="auto"/>
        <w:jc w:val="both"/>
        <w:rPr>
          <w:rFonts w:asciiTheme="minorHAnsi" w:hAnsiTheme="minorHAnsi"/>
          <w:sz w:val="24"/>
          <w:szCs w:val="24"/>
          <w:lang/>
        </w:rPr>
      </w:pPr>
      <w:r w:rsidRPr="00B10B88">
        <w:rPr>
          <w:rFonts w:asciiTheme="minorHAnsi" w:hAnsiTheme="minorHAnsi"/>
          <w:sz w:val="24"/>
          <w:szCs w:val="24"/>
          <w:lang/>
        </w:rPr>
        <w:t>multimedia techniques,</w:t>
      </w:r>
    </w:p>
    <w:p w:rsidR="00937312" w:rsidRPr="00B10B88" w:rsidRDefault="00937312" w:rsidP="00945EE3">
      <w:pPr>
        <w:pStyle w:val="HTML-wstpniesformatowany"/>
        <w:numPr>
          <w:ilvl w:val="0"/>
          <w:numId w:val="5"/>
        </w:numPr>
        <w:spacing w:line="276" w:lineRule="auto"/>
        <w:jc w:val="both"/>
        <w:rPr>
          <w:rFonts w:asciiTheme="minorHAnsi" w:hAnsiTheme="minorHAnsi"/>
          <w:sz w:val="24"/>
          <w:szCs w:val="24"/>
          <w:lang/>
        </w:rPr>
      </w:pPr>
      <w:r w:rsidRPr="00B10B88">
        <w:rPr>
          <w:rFonts w:asciiTheme="minorHAnsi" w:hAnsiTheme="minorHAnsi"/>
          <w:sz w:val="24"/>
          <w:szCs w:val="24"/>
          <w:lang/>
        </w:rPr>
        <w:t>self-learning techniques.</w:t>
      </w:r>
    </w:p>
    <w:p w:rsidR="00937312" w:rsidRDefault="00937312" w:rsidP="00B10B88">
      <w:pPr>
        <w:pStyle w:val="HTML-wstpniesformatowany"/>
        <w:spacing w:line="276" w:lineRule="auto"/>
        <w:jc w:val="both"/>
        <w:rPr>
          <w:rFonts w:asciiTheme="minorHAnsi" w:hAnsiTheme="minorHAnsi"/>
          <w:sz w:val="24"/>
          <w:szCs w:val="24"/>
          <w:lang/>
        </w:rPr>
      </w:pPr>
    </w:p>
    <w:p w:rsidR="00945EE3" w:rsidRPr="00B10B88" w:rsidRDefault="00945EE3" w:rsidP="00B10B88">
      <w:pPr>
        <w:pStyle w:val="HTML-wstpniesformatowany"/>
        <w:spacing w:line="276" w:lineRule="auto"/>
        <w:jc w:val="both"/>
        <w:rPr>
          <w:rFonts w:asciiTheme="minorHAnsi" w:hAnsiTheme="minorHAnsi"/>
          <w:sz w:val="24"/>
          <w:szCs w:val="24"/>
          <w:lang/>
        </w:rPr>
      </w:pPr>
    </w:p>
    <w:p w:rsidR="00937312" w:rsidRPr="00945EE3" w:rsidRDefault="00937312" w:rsidP="00B10B88">
      <w:pPr>
        <w:pStyle w:val="HTML-wstpniesformatowany"/>
        <w:spacing w:line="276" w:lineRule="auto"/>
        <w:jc w:val="both"/>
        <w:rPr>
          <w:rFonts w:asciiTheme="minorHAnsi" w:hAnsiTheme="minorHAnsi"/>
          <w:b/>
          <w:sz w:val="24"/>
          <w:szCs w:val="24"/>
          <w:lang/>
        </w:rPr>
      </w:pPr>
      <w:r w:rsidRPr="00945EE3">
        <w:rPr>
          <w:rFonts w:asciiTheme="minorHAnsi" w:hAnsiTheme="minorHAnsi"/>
          <w:b/>
          <w:sz w:val="24"/>
          <w:szCs w:val="24"/>
          <w:lang/>
        </w:rPr>
        <w:t>5. Forms of work</w:t>
      </w:r>
    </w:p>
    <w:p w:rsidR="00937312" w:rsidRPr="00B10B88" w:rsidRDefault="00937312" w:rsidP="00945EE3">
      <w:pPr>
        <w:pStyle w:val="HTML-wstpniesformatowany"/>
        <w:numPr>
          <w:ilvl w:val="0"/>
          <w:numId w:val="6"/>
        </w:numPr>
        <w:spacing w:line="276" w:lineRule="auto"/>
        <w:jc w:val="both"/>
        <w:rPr>
          <w:rFonts w:asciiTheme="minorHAnsi" w:hAnsiTheme="minorHAnsi"/>
          <w:sz w:val="24"/>
          <w:szCs w:val="24"/>
          <w:lang/>
        </w:rPr>
      </w:pPr>
      <w:r w:rsidRPr="00B10B88">
        <w:rPr>
          <w:rFonts w:asciiTheme="minorHAnsi" w:hAnsiTheme="minorHAnsi"/>
          <w:sz w:val="24"/>
          <w:szCs w:val="24"/>
          <w:lang/>
        </w:rPr>
        <w:t>collective work,</w:t>
      </w:r>
    </w:p>
    <w:p w:rsidR="00937312" w:rsidRPr="00B10B88" w:rsidRDefault="00937312" w:rsidP="00945EE3">
      <w:pPr>
        <w:pStyle w:val="HTML-wstpniesformatowany"/>
        <w:numPr>
          <w:ilvl w:val="0"/>
          <w:numId w:val="6"/>
        </w:numPr>
        <w:spacing w:line="276" w:lineRule="auto"/>
        <w:jc w:val="both"/>
        <w:rPr>
          <w:rFonts w:asciiTheme="minorHAnsi" w:hAnsiTheme="minorHAnsi"/>
          <w:sz w:val="24"/>
          <w:szCs w:val="24"/>
          <w:lang/>
        </w:rPr>
      </w:pPr>
      <w:r w:rsidRPr="00B10B88">
        <w:rPr>
          <w:rFonts w:asciiTheme="minorHAnsi" w:hAnsiTheme="minorHAnsi"/>
          <w:sz w:val="24"/>
          <w:szCs w:val="24"/>
          <w:lang/>
        </w:rPr>
        <w:t>individual work led by a teacher and independent</w:t>
      </w:r>
      <w:r w:rsidR="00945EE3">
        <w:rPr>
          <w:rFonts w:asciiTheme="minorHAnsi" w:hAnsiTheme="minorHAnsi"/>
          <w:sz w:val="24"/>
          <w:szCs w:val="24"/>
          <w:lang/>
        </w:rPr>
        <w:t xml:space="preserve"> work</w:t>
      </w:r>
      <w:r w:rsidRPr="00B10B88">
        <w:rPr>
          <w:rFonts w:asciiTheme="minorHAnsi" w:hAnsiTheme="minorHAnsi"/>
          <w:sz w:val="24"/>
          <w:szCs w:val="24"/>
          <w:lang/>
        </w:rPr>
        <w:t>,</w:t>
      </w:r>
    </w:p>
    <w:p w:rsidR="00937312" w:rsidRPr="00B10B88" w:rsidRDefault="00937312" w:rsidP="00945EE3">
      <w:pPr>
        <w:pStyle w:val="HTML-wstpniesformatowany"/>
        <w:numPr>
          <w:ilvl w:val="0"/>
          <w:numId w:val="6"/>
        </w:numPr>
        <w:spacing w:line="276" w:lineRule="auto"/>
        <w:jc w:val="both"/>
        <w:rPr>
          <w:rFonts w:asciiTheme="minorHAnsi" w:hAnsiTheme="minorHAnsi"/>
          <w:sz w:val="24"/>
          <w:szCs w:val="24"/>
          <w:lang/>
        </w:rPr>
      </w:pPr>
      <w:r w:rsidRPr="00B10B88">
        <w:rPr>
          <w:rFonts w:asciiTheme="minorHAnsi" w:hAnsiTheme="minorHAnsi"/>
          <w:sz w:val="24"/>
          <w:szCs w:val="24"/>
          <w:lang/>
        </w:rPr>
        <w:t>group work,</w:t>
      </w:r>
    </w:p>
    <w:p w:rsidR="00937312" w:rsidRPr="00B10B88" w:rsidRDefault="00945EE3" w:rsidP="00945EE3">
      <w:pPr>
        <w:pStyle w:val="HTML-wstpniesformatowany"/>
        <w:numPr>
          <w:ilvl w:val="0"/>
          <w:numId w:val="6"/>
        </w:numPr>
        <w:spacing w:line="276" w:lineRule="auto"/>
        <w:jc w:val="both"/>
        <w:rPr>
          <w:rFonts w:asciiTheme="minorHAnsi" w:hAnsiTheme="minorHAnsi"/>
          <w:sz w:val="24"/>
          <w:szCs w:val="24"/>
          <w:lang/>
        </w:rPr>
      </w:pPr>
      <w:r>
        <w:rPr>
          <w:rFonts w:asciiTheme="minorHAnsi" w:hAnsiTheme="minorHAnsi"/>
          <w:sz w:val="24"/>
          <w:szCs w:val="24"/>
          <w:lang/>
        </w:rPr>
        <w:t>pair work</w:t>
      </w:r>
      <w:r w:rsidR="00937312" w:rsidRPr="00B10B88">
        <w:rPr>
          <w:rFonts w:asciiTheme="minorHAnsi" w:hAnsiTheme="minorHAnsi"/>
          <w:sz w:val="24"/>
          <w:szCs w:val="24"/>
          <w:lang/>
        </w:rPr>
        <w:t>.</w:t>
      </w:r>
    </w:p>
    <w:p w:rsidR="00937312" w:rsidRDefault="00937312" w:rsidP="00B10B88">
      <w:pPr>
        <w:pStyle w:val="HTML-wstpniesformatowany"/>
        <w:spacing w:line="276" w:lineRule="auto"/>
        <w:jc w:val="both"/>
        <w:rPr>
          <w:rFonts w:asciiTheme="minorHAnsi" w:hAnsiTheme="minorHAnsi"/>
          <w:sz w:val="24"/>
          <w:szCs w:val="24"/>
          <w:lang/>
        </w:rPr>
      </w:pPr>
    </w:p>
    <w:p w:rsidR="00945EE3" w:rsidRPr="00B10B88" w:rsidRDefault="00945EE3" w:rsidP="00B10B88">
      <w:pPr>
        <w:pStyle w:val="HTML-wstpniesformatowany"/>
        <w:spacing w:line="276" w:lineRule="auto"/>
        <w:jc w:val="both"/>
        <w:rPr>
          <w:rFonts w:asciiTheme="minorHAnsi" w:hAnsiTheme="minorHAnsi"/>
          <w:sz w:val="24"/>
          <w:szCs w:val="24"/>
          <w:lang/>
        </w:rPr>
      </w:pPr>
    </w:p>
    <w:p w:rsidR="00937312" w:rsidRPr="00945EE3" w:rsidRDefault="00937312" w:rsidP="00B10B88">
      <w:pPr>
        <w:pStyle w:val="HTML-wstpniesformatowany"/>
        <w:spacing w:line="276" w:lineRule="auto"/>
        <w:jc w:val="both"/>
        <w:rPr>
          <w:rFonts w:asciiTheme="minorHAnsi" w:hAnsiTheme="minorHAnsi"/>
          <w:b/>
          <w:sz w:val="24"/>
          <w:szCs w:val="24"/>
          <w:lang/>
        </w:rPr>
      </w:pPr>
      <w:r w:rsidRPr="00945EE3">
        <w:rPr>
          <w:rFonts w:asciiTheme="minorHAnsi" w:hAnsiTheme="minorHAnsi"/>
          <w:b/>
          <w:sz w:val="24"/>
          <w:szCs w:val="24"/>
          <w:lang/>
        </w:rPr>
        <w:t>6. Teaching aids</w:t>
      </w:r>
    </w:p>
    <w:p w:rsidR="00937312" w:rsidRPr="00B10B88" w:rsidRDefault="00937312" w:rsidP="00945EE3">
      <w:pPr>
        <w:pStyle w:val="HTML-wstpniesformatowany"/>
        <w:numPr>
          <w:ilvl w:val="0"/>
          <w:numId w:val="7"/>
        </w:numPr>
        <w:spacing w:line="276" w:lineRule="auto"/>
        <w:jc w:val="both"/>
        <w:rPr>
          <w:rFonts w:asciiTheme="minorHAnsi" w:hAnsiTheme="minorHAnsi"/>
          <w:sz w:val="24"/>
          <w:szCs w:val="24"/>
          <w:lang/>
        </w:rPr>
      </w:pPr>
      <w:r w:rsidRPr="00B10B88">
        <w:rPr>
          <w:rFonts w:asciiTheme="minorHAnsi" w:hAnsiTheme="minorHAnsi"/>
          <w:sz w:val="24"/>
          <w:szCs w:val="24"/>
          <w:lang/>
        </w:rPr>
        <w:t>interactive touch monitor,</w:t>
      </w:r>
    </w:p>
    <w:p w:rsidR="00937312" w:rsidRPr="00B10B88" w:rsidRDefault="00937312" w:rsidP="00945EE3">
      <w:pPr>
        <w:pStyle w:val="HTML-wstpniesformatowany"/>
        <w:numPr>
          <w:ilvl w:val="0"/>
          <w:numId w:val="7"/>
        </w:numPr>
        <w:spacing w:line="276" w:lineRule="auto"/>
        <w:jc w:val="both"/>
        <w:rPr>
          <w:rFonts w:asciiTheme="minorHAnsi" w:hAnsiTheme="minorHAnsi"/>
          <w:sz w:val="24"/>
          <w:szCs w:val="24"/>
          <w:lang/>
        </w:rPr>
      </w:pPr>
      <w:r w:rsidRPr="00B10B88">
        <w:rPr>
          <w:rFonts w:asciiTheme="minorHAnsi" w:hAnsiTheme="minorHAnsi"/>
          <w:sz w:val="24"/>
          <w:szCs w:val="24"/>
          <w:lang/>
        </w:rPr>
        <w:t>textbooks, multi-manuals,</w:t>
      </w:r>
    </w:p>
    <w:p w:rsidR="00937312" w:rsidRPr="00B10B88" w:rsidRDefault="00937312" w:rsidP="00945EE3">
      <w:pPr>
        <w:pStyle w:val="HTML-wstpniesformatowany"/>
        <w:numPr>
          <w:ilvl w:val="0"/>
          <w:numId w:val="7"/>
        </w:numPr>
        <w:spacing w:line="276" w:lineRule="auto"/>
        <w:jc w:val="both"/>
        <w:rPr>
          <w:rFonts w:asciiTheme="minorHAnsi" w:hAnsiTheme="minorHAnsi"/>
          <w:sz w:val="24"/>
          <w:szCs w:val="24"/>
          <w:lang/>
        </w:rPr>
      </w:pPr>
      <w:r w:rsidRPr="00B10B88">
        <w:rPr>
          <w:rFonts w:asciiTheme="minorHAnsi" w:hAnsiTheme="minorHAnsi"/>
          <w:sz w:val="24"/>
          <w:szCs w:val="24"/>
          <w:lang/>
        </w:rPr>
        <w:t>bilingual dictionaries,</w:t>
      </w:r>
    </w:p>
    <w:p w:rsidR="00937312" w:rsidRPr="00B10B88" w:rsidRDefault="00937312" w:rsidP="00945EE3">
      <w:pPr>
        <w:pStyle w:val="HTML-wstpniesformatowany"/>
        <w:numPr>
          <w:ilvl w:val="0"/>
          <w:numId w:val="7"/>
        </w:numPr>
        <w:spacing w:line="276" w:lineRule="auto"/>
        <w:jc w:val="both"/>
        <w:rPr>
          <w:rFonts w:asciiTheme="minorHAnsi" w:hAnsiTheme="minorHAnsi"/>
          <w:sz w:val="24"/>
          <w:szCs w:val="24"/>
          <w:lang/>
        </w:rPr>
      </w:pPr>
      <w:r w:rsidRPr="00B10B88">
        <w:rPr>
          <w:rFonts w:asciiTheme="minorHAnsi" w:hAnsiTheme="minorHAnsi"/>
          <w:sz w:val="24"/>
          <w:szCs w:val="24"/>
          <w:lang/>
        </w:rPr>
        <w:t>multimedia presentations,</w:t>
      </w:r>
    </w:p>
    <w:p w:rsidR="00937312" w:rsidRPr="00B10B88" w:rsidRDefault="00937312" w:rsidP="00945EE3">
      <w:pPr>
        <w:pStyle w:val="HTML-wstpniesformatowany"/>
        <w:numPr>
          <w:ilvl w:val="0"/>
          <w:numId w:val="7"/>
        </w:numPr>
        <w:spacing w:line="276" w:lineRule="auto"/>
        <w:jc w:val="both"/>
        <w:rPr>
          <w:rFonts w:asciiTheme="minorHAnsi" w:hAnsiTheme="minorHAnsi"/>
          <w:sz w:val="24"/>
          <w:szCs w:val="24"/>
          <w:lang/>
        </w:rPr>
      </w:pPr>
      <w:r w:rsidRPr="00B10B88">
        <w:rPr>
          <w:rFonts w:asciiTheme="minorHAnsi" w:hAnsiTheme="minorHAnsi"/>
          <w:sz w:val="24"/>
          <w:szCs w:val="24"/>
          <w:lang/>
        </w:rPr>
        <w:t xml:space="preserve">educational </w:t>
      </w:r>
      <w:proofErr w:type="spellStart"/>
      <w:r w:rsidRPr="00B10B88">
        <w:rPr>
          <w:rFonts w:asciiTheme="minorHAnsi" w:hAnsiTheme="minorHAnsi"/>
          <w:sz w:val="24"/>
          <w:szCs w:val="24"/>
          <w:lang/>
        </w:rPr>
        <w:t>program</w:t>
      </w:r>
      <w:r w:rsidR="00945EE3">
        <w:rPr>
          <w:rFonts w:asciiTheme="minorHAnsi" w:hAnsiTheme="minorHAnsi"/>
          <w:sz w:val="24"/>
          <w:szCs w:val="24"/>
          <w:lang/>
        </w:rPr>
        <w:t>me</w:t>
      </w:r>
      <w:r w:rsidRPr="00B10B88">
        <w:rPr>
          <w:rFonts w:asciiTheme="minorHAnsi" w:hAnsiTheme="minorHAnsi"/>
          <w:sz w:val="24"/>
          <w:szCs w:val="24"/>
          <w:lang/>
        </w:rPr>
        <w:t>s</w:t>
      </w:r>
      <w:proofErr w:type="spellEnd"/>
      <w:r w:rsidRPr="00B10B88">
        <w:rPr>
          <w:rFonts w:asciiTheme="minorHAnsi" w:hAnsiTheme="minorHAnsi"/>
          <w:sz w:val="24"/>
          <w:szCs w:val="24"/>
          <w:lang/>
        </w:rPr>
        <w:t xml:space="preserve"> and films,</w:t>
      </w:r>
    </w:p>
    <w:p w:rsidR="00937312" w:rsidRPr="00B10B88" w:rsidRDefault="00937312" w:rsidP="00945EE3">
      <w:pPr>
        <w:pStyle w:val="HTML-wstpniesformatowany"/>
        <w:numPr>
          <w:ilvl w:val="0"/>
          <w:numId w:val="7"/>
        </w:numPr>
        <w:spacing w:line="276" w:lineRule="auto"/>
        <w:jc w:val="both"/>
        <w:rPr>
          <w:rFonts w:asciiTheme="minorHAnsi" w:hAnsiTheme="minorHAnsi"/>
          <w:sz w:val="24"/>
          <w:szCs w:val="24"/>
        </w:rPr>
      </w:pPr>
      <w:r w:rsidRPr="00B10B88">
        <w:rPr>
          <w:rFonts w:asciiTheme="minorHAnsi" w:hAnsiTheme="minorHAnsi"/>
          <w:sz w:val="24"/>
          <w:szCs w:val="24"/>
          <w:lang/>
        </w:rPr>
        <w:t>educational games.</w:t>
      </w:r>
    </w:p>
    <w:p w:rsidR="00945EE3" w:rsidRDefault="00945EE3" w:rsidP="00945EE3">
      <w:pPr>
        <w:spacing w:after="0"/>
        <w:jc w:val="both"/>
        <w:rPr>
          <w:sz w:val="24"/>
          <w:szCs w:val="24"/>
        </w:rPr>
      </w:pPr>
    </w:p>
    <w:p w:rsidR="00945EE3" w:rsidRDefault="00945EE3" w:rsidP="00945EE3">
      <w:pPr>
        <w:spacing w:after="0"/>
        <w:jc w:val="both"/>
        <w:rPr>
          <w:sz w:val="24"/>
          <w:szCs w:val="24"/>
        </w:rPr>
      </w:pPr>
    </w:p>
    <w:p w:rsidR="00937312" w:rsidRDefault="00945EE3" w:rsidP="00945EE3">
      <w:pPr>
        <w:spacing w:after="0"/>
        <w:jc w:val="both"/>
        <w:rPr>
          <w:rFonts w:cs="Arial"/>
          <w:b/>
          <w:sz w:val="24"/>
          <w:szCs w:val="24"/>
        </w:rPr>
      </w:pPr>
      <w:r>
        <w:rPr>
          <w:b/>
          <w:sz w:val="24"/>
          <w:szCs w:val="24"/>
        </w:rPr>
        <w:t>7.</w:t>
      </w:r>
      <w:r w:rsidR="00937312" w:rsidRPr="00945EE3">
        <w:rPr>
          <w:rFonts w:cs="Arial"/>
          <w:b/>
          <w:sz w:val="24"/>
          <w:szCs w:val="24"/>
        </w:rPr>
        <w:t xml:space="preserve">Programme </w:t>
      </w:r>
      <w:proofErr w:type="spellStart"/>
      <w:r>
        <w:rPr>
          <w:rFonts w:cs="Arial"/>
          <w:b/>
          <w:sz w:val="24"/>
          <w:szCs w:val="24"/>
        </w:rPr>
        <w:t>content</w:t>
      </w:r>
      <w:proofErr w:type="spellEnd"/>
    </w:p>
    <w:p w:rsidR="00945EE3" w:rsidRPr="00945EE3" w:rsidRDefault="00945EE3" w:rsidP="00945EE3">
      <w:pPr>
        <w:spacing w:after="0"/>
        <w:jc w:val="both"/>
        <w:rPr>
          <w:rFonts w:cs="Arial"/>
          <w:b/>
          <w:sz w:val="24"/>
          <w:szCs w:val="24"/>
        </w:rPr>
      </w:pPr>
    </w:p>
    <w:tbl>
      <w:tblPr>
        <w:tblStyle w:val="Tabela-Siatka"/>
        <w:tblW w:w="0" w:type="auto"/>
        <w:tblLook w:val="04A0"/>
      </w:tblPr>
      <w:tblGrid>
        <w:gridCol w:w="3936"/>
        <w:gridCol w:w="5276"/>
      </w:tblGrid>
      <w:tr w:rsidR="00937312" w:rsidRPr="00B10B88" w:rsidTr="00624ACC">
        <w:tc>
          <w:tcPr>
            <w:tcW w:w="3936" w:type="dxa"/>
          </w:tcPr>
          <w:p w:rsidR="00937312" w:rsidRPr="00B10B88" w:rsidRDefault="00937312" w:rsidP="00B10B88">
            <w:pPr>
              <w:pStyle w:val="Akapitzlist"/>
              <w:spacing w:line="276" w:lineRule="auto"/>
              <w:ind w:left="0"/>
              <w:jc w:val="both"/>
              <w:rPr>
                <w:rFonts w:cs="Arial"/>
                <w:b/>
                <w:sz w:val="24"/>
                <w:szCs w:val="24"/>
              </w:rPr>
            </w:pPr>
            <w:proofErr w:type="spellStart"/>
            <w:r w:rsidRPr="00B10B88">
              <w:rPr>
                <w:rFonts w:cs="Arial"/>
                <w:b/>
                <w:sz w:val="24"/>
                <w:szCs w:val="24"/>
              </w:rPr>
              <w:t>Programme</w:t>
            </w:r>
            <w:proofErr w:type="spellEnd"/>
            <w:r w:rsidRPr="00B10B88">
              <w:rPr>
                <w:rFonts w:cs="Arial"/>
                <w:b/>
                <w:sz w:val="24"/>
                <w:szCs w:val="24"/>
              </w:rPr>
              <w:t xml:space="preserve"> </w:t>
            </w:r>
            <w:proofErr w:type="spellStart"/>
            <w:r w:rsidRPr="00B10B88">
              <w:rPr>
                <w:rFonts w:cs="Arial"/>
                <w:b/>
                <w:sz w:val="24"/>
                <w:szCs w:val="24"/>
              </w:rPr>
              <w:t>section</w:t>
            </w:r>
            <w:proofErr w:type="spellEnd"/>
          </w:p>
        </w:tc>
        <w:tc>
          <w:tcPr>
            <w:tcW w:w="5276" w:type="dxa"/>
          </w:tcPr>
          <w:p w:rsidR="00937312" w:rsidRPr="00945EE3" w:rsidRDefault="00937312" w:rsidP="00B10B88">
            <w:pPr>
              <w:pStyle w:val="HTML-wstpniesformatowany"/>
              <w:spacing w:line="276" w:lineRule="auto"/>
              <w:jc w:val="both"/>
              <w:rPr>
                <w:rFonts w:asciiTheme="minorHAnsi" w:hAnsiTheme="minorHAnsi"/>
                <w:b/>
                <w:sz w:val="24"/>
                <w:szCs w:val="24"/>
                <w:lang/>
              </w:rPr>
            </w:pPr>
            <w:r w:rsidRPr="00945EE3">
              <w:rPr>
                <w:rFonts w:asciiTheme="minorHAnsi" w:hAnsiTheme="minorHAnsi"/>
                <w:b/>
                <w:sz w:val="24"/>
                <w:szCs w:val="24"/>
                <w:lang/>
              </w:rPr>
              <w:t>Program issues</w:t>
            </w:r>
          </w:p>
          <w:p w:rsidR="00937312" w:rsidRPr="00B10B88" w:rsidRDefault="00937312" w:rsidP="00B10B88">
            <w:pPr>
              <w:pStyle w:val="HTML-wstpniesformatowany"/>
              <w:spacing w:line="276" w:lineRule="auto"/>
              <w:jc w:val="both"/>
              <w:rPr>
                <w:rFonts w:asciiTheme="minorHAnsi" w:hAnsiTheme="minorHAnsi"/>
                <w:sz w:val="24"/>
                <w:szCs w:val="24"/>
              </w:rPr>
            </w:pPr>
            <w:r w:rsidRPr="00945EE3">
              <w:rPr>
                <w:rFonts w:asciiTheme="minorHAnsi" w:hAnsiTheme="minorHAnsi"/>
                <w:b/>
                <w:sz w:val="24"/>
                <w:szCs w:val="24"/>
                <w:lang/>
              </w:rPr>
              <w:t xml:space="preserve">implemented with </w:t>
            </w:r>
            <w:r w:rsidR="00945EE3">
              <w:rPr>
                <w:rFonts w:asciiTheme="minorHAnsi" w:hAnsiTheme="minorHAnsi"/>
                <w:b/>
                <w:sz w:val="24"/>
                <w:szCs w:val="24"/>
                <w:lang/>
              </w:rPr>
              <w:t xml:space="preserve">elements of the </w:t>
            </w:r>
            <w:r w:rsidRPr="00945EE3">
              <w:rPr>
                <w:rFonts w:asciiTheme="minorHAnsi" w:hAnsiTheme="minorHAnsi"/>
                <w:b/>
                <w:sz w:val="24"/>
                <w:szCs w:val="24"/>
                <w:lang/>
              </w:rPr>
              <w:t>CLIL method</w:t>
            </w:r>
          </w:p>
          <w:p w:rsidR="00937312" w:rsidRPr="00B10B88" w:rsidRDefault="00937312" w:rsidP="00B10B88">
            <w:pPr>
              <w:pStyle w:val="Akapitzlist"/>
              <w:spacing w:line="276" w:lineRule="auto"/>
              <w:ind w:left="0"/>
              <w:jc w:val="both"/>
              <w:rPr>
                <w:rFonts w:cs="Arial"/>
                <w:b/>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r w:rsidRPr="00B10B88">
              <w:rPr>
                <w:rFonts w:cs="Arial"/>
                <w:i/>
                <w:sz w:val="24"/>
                <w:szCs w:val="24"/>
              </w:rPr>
              <w:t xml:space="preserve">Natural </w:t>
            </w:r>
            <w:proofErr w:type="spellStart"/>
            <w:r w:rsidRPr="00B10B88">
              <w:rPr>
                <w:rFonts w:cs="Arial"/>
                <w:i/>
                <w:sz w:val="24"/>
                <w:szCs w:val="24"/>
              </w:rPr>
              <w:t>numbers</w:t>
            </w:r>
            <w:proofErr w:type="spellEnd"/>
            <w:r w:rsidRPr="00B10B88">
              <w:rPr>
                <w:rFonts w:cs="Arial"/>
                <w:i/>
                <w:sz w:val="24"/>
                <w:szCs w:val="24"/>
              </w:rPr>
              <w:t xml:space="preserve"> and </w:t>
            </w:r>
            <w:proofErr w:type="spellStart"/>
            <w:r w:rsidRPr="00B10B88">
              <w:rPr>
                <w:rFonts w:cs="Arial"/>
                <w:i/>
                <w:sz w:val="24"/>
                <w:szCs w:val="24"/>
              </w:rPr>
              <w:t>fractions</w:t>
            </w:r>
            <w:proofErr w:type="spellEnd"/>
            <w:r w:rsidRPr="00B10B88">
              <w:rPr>
                <w:rFonts w:cs="Arial"/>
                <w:i/>
                <w:sz w:val="24"/>
                <w:szCs w:val="24"/>
              </w:rPr>
              <w:t>.</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Memory calculations with natural numbers and decimals. Written operations with decimals. Powers of numbers. Operations with fractions. Ordinary and decimal fractions. Decimal expansion of common fractions.</w:t>
            </w:r>
          </w:p>
          <w:p w:rsidR="00937312" w:rsidRPr="00B10B88" w:rsidRDefault="00937312" w:rsidP="00B10B88">
            <w:pPr>
              <w:pStyle w:val="Akapitzlist"/>
              <w:spacing w:line="276" w:lineRule="auto"/>
              <w:ind w:left="0"/>
              <w:jc w:val="both"/>
              <w:rPr>
                <w:rFonts w:cs="Arial"/>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t>Figures</w:t>
            </w:r>
            <w:proofErr w:type="spellEnd"/>
            <w:r w:rsidRPr="00B10B88">
              <w:rPr>
                <w:rFonts w:cs="Arial"/>
                <w:i/>
                <w:sz w:val="24"/>
                <w:szCs w:val="24"/>
              </w:rPr>
              <w:t xml:space="preserve"> on </w:t>
            </w:r>
            <w:proofErr w:type="spellStart"/>
            <w:r w:rsidRPr="00B10B88">
              <w:rPr>
                <w:rFonts w:cs="Arial"/>
                <w:i/>
                <w:sz w:val="24"/>
                <w:szCs w:val="24"/>
              </w:rPr>
              <w:t>the</w:t>
            </w:r>
            <w:proofErr w:type="spellEnd"/>
            <w:r w:rsidRPr="00B10B88">
              <w:rPr>
                <w:rFonts w:cs="Arial"/>
                <w:i/>
                <w:sz w:val="24"/>
                <w:szCs w:val="24"/>
              </w:rPr>
              <w:t xml:space="preserve"> </w:t>
            </w:r>
            <w:proofErr w:type="spellStart"/>
            <w:r w:rsidRPr="00B10B88">
              <w:rPr>
                <w:rFonts w:cs="Arial"/>
                <w:i/>
                <w:sz w:val="24"/>
                <w:szCs w:val="24"/>
              </w:rPr>
              <w:t>plane</w:t>
            </w:r>
            <w:proofErr w:type="spellEnd"/>
            <w:r w:rsidRPr="00B10B88">
              <w:rPr>
                <w:rFonts w:cs="Arial"/>
                <w:i/>
                <w:sz w:val="24"/>
                <w:szCs w:val="24"/>
              </w:rPr>
              <w:t>.</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Straight and episodes. Circles and circles. Triangles. Quadrilaterals and other polygons. Angles. Angles in triangles and quadrilaterals.</w:t>
            </w:r>
          </w:p>
          <w:p w:rsidR="00937312" w:rsidRPr="00B10B88" w:rsidRDefault="00937312" w:rsidP="00B10B88">
            <w:pPr>
              <w:pStyle w:val="Akapitzlist"/>
              <w:spacing w:line="276" w:lineRule="auto"/>
              <w:ind w:left="0"/>
              <w:jc w:val="both"/>
              <w:rPr>
                <w:rFonts w:cs="Arial"/>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t>Numbers</w:t>
            </w:r>
            <w:proofErr w:type="spellEnd"/>
            <w:r w:rsidRPr="00B10B88">
              <w:rPr>
                <w:rFonts w:cs="Arial"/>
                <w:i/>
                <w:sz w:val="24"/>
                <w:szCs w:val="24"/>
              </w:rPr>
              <w:t xml:space="preserve"> </w:t>
            </w:r>
            <w:proofErr w:type="spellStart"/>
            <w:r w:rsidRPr="00B10B88">
              <w:rPr>
                <w:rFonts w:cs="Arial"/>
                <w:i/>
                <w:sz w:val="24"/>
                <w:szCs w:val="24"/>
              </w:rPr>
              <w:t>every</w:t>
            </w:r>
            <w:proofErr w:type="spellEnd"/>
            <w:r w:rsidRPr="00B10B88">
              <w:rPr>
                <w:rFonts w:cs="Arial"/>
                <w:i/>
                <w:sz w:val="24"/>
                <w:szCs w:val="24"/>
              </w:rPr>
              <w:t xml:space="preserve"> </w:t>
            </w:r>
            <w:proofErr w:type="spellStart"/>
            <w:r w:rsidRPr="00B10B88">
              <w:rPr>
                <w:rFonts w:cs="Arial"/>
                <w:i/>
                <w:sz w:val="24"/>
                <w:szCs w:val="24"/>
              </w:rPr>
              <w:t>day</w:t>
            </w:r>
            <w:proofErr w:type="spellEnd"/>
            <w:r w:rsidRPr="00B10B88">
              <w:rPr>
                <w:rFonts w:cs="Arial"/>
                <w:i/>
                <w:sz w:val="24"/>
                <w:szCs w:val="24"/>
              </w:rPr>
              <w:t>.</w:t>
            </w:r>
          </w:p>
        </w:tc>
        <w:tc>
          <w:tcPr>
            <w:tcW w:w="5276" w:type="dxa"/>
          </w:tcPr>
          <w:p w:rsidR="00937312" w:rsidRPr="00945EE3" w:rsidRDefault="00937312" w:rsidP="00945EE3">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Calendar and time. Units of length and units of mass. Scale on plans and maps. Rounding numbers. Calculator. Reading information from tables and diagrams. Reading data presented in graphs.</w:t>
            </w: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lastRenderedPageBreak/>
              <w:t>Speed</w:t>
            </w:r>
            <w:proofErr w:type="spellEnd"/>
            <w:r w:rsidRPr="00B10B88">
              <w:rPr>
                <w:rFonts w:cs="Arial"/>
                <w:i/>
                <w:sz w:val="24"/>
                <w:szCs w:val="24"/>
              </w:rPr>
              <w:t xml:space="preserve">, </w:t>
            </w:r>
            <w:proofErr w:type="spellStart"/>
            <w:r w:rsidRPr="00B10B88">
              <w:rPr>
                <w:rFonts w:cs="Arial"/>
                <w:i/>
                <w:sz w:val="24"/>
                <w:szCs w:val="24"/>
              </w:rPr>
              <w:t>road</w:t>
            </w:r>
            <w:proofErr w:type="spellEnd"/>
            <w:r w:rsidRPr="00B10B88">
              <w:rPr>
                <w:rFonts w:cs="Arial"/>
                <w:i/>
                <w:sz w:val="24"/>
                <w:szCs w:val="24"/>
              </w:rPr>
              <w:t>, time.</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Road. Speed. Time.</w:t>
            </w:r>
          </w:p>
          <w:p w:rsidR="00937312" w:rsidRPr="00B10B88" w:rsidRDefault="00937312" w:rsidP="00B10B88">
            <w:pPr>
              <w:pStyle w:val="Akapitzlist"/>
              <w:spacing w:line="276" w:lineRule="auto"/>
              <w:ind w:left="0"/>
              <w:jc w:val="both"/>
              <w:rPr>
                <w:rFonts w:cs="Arial"/>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t>Polygons̕</w:t>
            </w:r>
            <w:proofErr w:type="spellEnd"/>
            <w:r w:rsidRPr="00B10B88">
              <w:rPr>
                <w:rFonts w:cs="Arial"/>
                <w:i/>
                <w:sz w:val="24"/>
                <w:szCs w:val="24"/>
              </w:rPr>
              <w:t xml:space="preserve"> </w:t>
            </w:r>
            <w:proofErr w:type="spellStart"/>
            <w:r w:rsidRPr="00B10B88">
              <w:rPr>
                <w:rFonts w:cs="Arial"/>
                <w:i/>
                <w:sz w:val="24"/>
                <w:szCs w:val="24"/>
              </w:rPr>
              <w:t>area</w:t>
            </w:r>
            <w:proofErr w:type="spellEnd"/>
            <w:r w:rsidRPr="00B10B88">
              <w:rPr>
                <w:rFonts w:cs="Arial"/>
                <w:i/>
                <w:sz w:val="24"/>
                <w:szCs w:val="24"/>
              </w:rPr>
              <w:t>.</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 xml:space="preserve">Rectangle area. The area of </w:t>
            </w:r>
            <w:r w:rsidRPr="00B10B88">
              <w:rPr>
                <w:rFonts w:asciiTheme="minorHAnsi" w:hAnsiTheme="minorHAnsi" w:cs="Cambria Math"/>
                <w:sz w:val="24"/>
                <w:szCs w:val="24"/>
                <w:lang/>
              </w:rPr>
              <w:t>​​</w:t>
            </w:r>
            <w:r w:rsidRPr="00B10B88">
              <w:rPr>
                <w:rFonts w:asciiTheme="minorHAnsi" w:hAnsiTheme="minorHAnsi"/>
                <w:sz w:val="24"/>
                <w:szCs w:val="24"/>
                <w:lang/>
              </w:rPr>
              <w:t xml:space="preserve">the parallelogram and the rhombus. Area of </w:t>
            </w:r>
            <w:r w:rsidRPr="00B10B88">
              <w:rPr>
                <w:rFonts w:asciiTheme="minorHAnsi" w:hAnsiTheme="minorHAnsi" w:cs="Cambria Math"/>
                <w:sz w:val="24"/>
                <w:szCs w:val="24"/>
                <w:lang/>
              </w:rPr>
              <w:t>​​</w:t>
            </w:r>
            <w:r w:rsidRPr="00B10B88">
              <w:rPr>
                <w:rFonts w:asciiTheme="minorHAnsi" w:hAnsiTheme="minorHAnsi"/>
                <w:sz w:val="24"/>
                <w:szCs w:val="24"/>
                <w:lang/>
              </w:rPr>
              <w:t>a triangle. Trapezoid field.</w:t>
            </w:r>
          </w:p>
          <w:p w:rsidR="00937312" w:rsidRPr="00B10B88" w:rsidRDefault="00937312" w:rsidP="00B10B88">
            <w:pPr>
              <w:pStyle w:val="Akapitzlist"/>
              <w:spacing w:line="276" w:lineRule="auto"/>
              <w:ind w:left="0"/>
              <w:jc w:val="both"/>
              <w:rPr>
                <w:rFonts w:cs="Arial"/>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t>Percentages</w:t>
            </w:r>
            <w:proofErr w:type="spellEnd"/>
            <w:r w:rsidRPr="00B10B88">
              <w:rPr>
                <w:rFonts w:cs="Arial"/>
                <w:i/>
                <w:sz w:val="24"/>
                <w:szCs w:val="24"/>
              </w:rPr>
              <w:t>.</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Percentages and fractions. What percentage is this? Calculations using a calculator. Percentage diagrams. Percentage calculations. Discounts and raises. Calculating a number when its percentage is given.</w:t>
            </w:r>
          </w:p>
          <w:p w:rsidR="00937312" w:rsidRPr="00B10B88" w:rsidRDefault="00937312" w:rsidP="00B10B88">
            <w:pPr>
              <w:pStyle w:val="Akapitzlist"/>
              <w:spacing w:line="276" w:lineRule="auto"/>
              <w:ind w:left="0"/>
              <w:jc w:val="both"/>
              <w:rPr>
                <w:rFonts w:cs="Arial"/>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t>Positive</w:t>
            </w:r>
            <w:proofErr w:type="spellEnd"/>
            <w:r w:rsidRPr="00B10B88">
              <w:rPr>
                <w:rFonts w:cs="Arial"/>
                <w:i/>
                <w:sz w:val="24"/>
                <w:szCs w:val="24"/>
              </w:rPr>
              <w:t xml:space="preserve"> and </w:t>
            </w:r>
            <w:proofErr w:type="spellStart"/>
            <w:r w:rsidRPr="00B10B88">
              <w:rPr>
                <w:rFonts w:cs="Arial"/>
                <w:i/>
                <w:sz w:val="24"/>
                <w:szCs w:val="24"/>
              </w:rPr>
              <w:t>negative</w:t>
            </w:r>
            <w:proofErr w:type="spellEnd"/>
            <w:r w:rsidRPr="00B10B88">
              <w:rPr>
                <w:rFonts w:cs="Arial"/>
                <w:i/>
                <w:sz w:val="24"/>
                <w:szCs w:val="24"/>
              </w:rPr>
              <w:t xml:space="preserve"> </w:t>
            </w:r>
            <w:proofErr w:type="spellStart"/>
            <w:r w:rsidRPr="00B10B88">
              <w:rPr>
                <w:rFonts w:cs="Arial"/>
                <w:i/>
                <w:sz w:val="24"/>
                <w:szCs w:val="24"/>
              </w:rPr>
              <w:t>numbers</w:t>
            </w:r>
            <w:proofErr w:type="spellEnd"/>
            <w:r w:rsidRPr="00B10B88">
              <w:rPr>
                <w:rFonts w:cs="Arial"/>
                <w:i/>
                <w:sz w:val="24"/>
                <w:szCs w:val="24"/>
              </w:rPr>
              <w:t>.</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Comparing numbers. Addition and subtraction. Multiplication and division.</w:t>
            </w:r>
          </w:p>
          <w:p w:rsidR="00937312" w:rsidRPr="00B10B88" w:rsidRDefault="00937312" w:rsidP="00B10B88">
            <w:pPr>
              <w:pStyle w:val="Akapitzlist"/>
              <w:spacing w:line="276" w:lineRule="auto"/>
              <w:ind w:left="0"/>
              <w:jc w:val="both"/>
              <w:rPr>
                <w:rFonts w:cs="Arial"/>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t>Algebraic</w:t>
            </w:r>
            <w:proofErr w:type="spellEnd"/>
            <w:r w:rsidRPr="00B10B88">
              <w:rPr>
                <w:rFonts w:cs="Arial"/>
                <w:i/>
                <w:sz w:val="24"/>
                <w:szCs w:val="24"/>
              </w:rPr>
              <w:t xml:space="preserve"> </w:t>
            </w:r>
            <w:proofErr w:type="spellStart"/>
            <w:r w:rsidRPr="00B10B88">
              <w:rPr>
                <w:rFonts w:cs="Arial"/>
                <w:i/>
                <w:sz w:val="24"/>
                <w:szCs w:val="24"/>
              </w:rPr>
              <w:t>expressions</w:t>
            </w:r>
            <w:proofErr w:type="spellEnd"/>
            <w:r w:rsidRPr="00B10B88">
              <w:rPr>
                <w:rFonts w:cs="Arial"/>
                <w:i/>
                <w:sz w:val="24"/>
                <w:szCs w:val="24"/>
              </w:rPr>
              <w:t xml:space="preserve"> and </w:t>
            </w:r>
            <w:proofErr w:type="spellStart"/>
            <w:r w:rsidRPr="00B10B88">
              <w:rPr>
                <w:rFonts w:cs="Arial"/>
                <w:i/>
                <w:sz w:val="24"/>
                <w:szCs w:val="24"/>
              </w:rPr>
              <w:t>equations</w:t>
            </w:r>
            <w:proofErr w:type="spellEnd"/>
            <w:r w:rsidRPr="00B10B88">
              <w:rPr>
                <w:rFonts w:cs="Arial"/>
                <w:i/>
                <w:sz w:val="24"/>
                <w:szCs w:val="24"/>
              </w:rPr>
              <w:t>.</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 xml:space="preserve">Writing algebraic expressions. Calculating values </w:t>
            </w:r>
            <w:r w:rsidRPr="00B10B88">
              <w:rPr>
                <w:rFonts w:asciiTheme="minorHAnsi" w:hAnsiTheme="minorHAnsi" w:cs="Cambria Math"/>
                <w:sz w:val="24"/>
                <w:szCs w:val="24"/>
                <w:lang/>
              </w:rPr>
              <w:t>​​</w:t>
            </w:r>
            <w:r w:rsidRPr="00B10B88">
              <w:rPr>
                <w:rFonts w:asciiTheme="minorHAnsi" w:hAnsiTheme="minorHAnsi"/>
                <w:sz w:val="24"/>
                <w:szCs w:val="24"/>
                <w:lang/>
              </w:rPr>
              <w:t xml:space="preserve">of algebraic expressions. Simplifying the values </w:t>
            </w:r>
            <w:r w:rsidRPr="00B10B88">
              <w:rPr>
                <w:rFonts w:asciiTheme="minorHAnsi" w:hAnsiTheme="minorHAnsi" w:cs="Cambria Math"/>
                <w:sz w:val="24"/>
                <w:szCs w:val="24"/>
                <w:lang/>
              </w:rPr>
              <w:t>​​</w:t>
            </w:r>
            <w:r w:rsidRPr="00B10B88">
              <w:rPr>
                <w:rFonts w:asciiTheme="minorHAnsi" w:hAnsiTheme="minorHAnsi"/>
                <w:sz w:val="24"/>
                <w:szCs w:val="24"/>
                <w:lang/>
              </w:rPr>
              <w:t>of algebraic expressions. Writing equations. A number that satisfies the equation.</w:t>
            </w:r>
            <w:r w:rsidR="00945EE3">
              <w:rPr>
                <w:rFonts w:asciiTheme="minorHAnsi" w:hAnsiTheme="minorHAnsi"/>
                <w:sz w:val="24"/>
                <w:szCs w:val="24"/>
                <w:lang/>
              </w:rPr>
              <w:t xml:space="preserve"> Equation solving. Text tasks</w:t>
            </w:r>
            <w:r w:rsidRPr="00B10B88">
              <w:rPr>
                <w:rFonts w:asciiTheme="minorHAnsi" w:hAnsiTheme="minorHAnsi"/>
                <w:sz w:val="24"/>
                <w:szCs w:val="24"/>
                <w:lang/>
              </w:rPr>
              <w:t>.</w:t>
            </w:r>
          </w:p>
          <w:p w:rsidR="00937312" w:rsidRPr="00B10B88" w:rsidRDefault="00937312" w:rsidP="00B10B88">
            <w:pPr>
              <w:pStyle w:val="Akapitzlist"/>
              <w:spacing w:line="276" w:lineRule="auto"/>
              <w:ind w:left="0"/>
              <w:jc w:val="both"/>
              <w:rPr>
                <w:rFonts w:cs="Arial"/>
                <w:sz w:val="24"/>
                <w:szCs w:val="24"/>
              </w:rPr>
            </w:pPr>
          </w:p>
        </w:tc>
      </w:tr>
      <w:tr w:rsidR="00937312" w:rsidRPr="00B10B88" w:rsidTr="00624ACC">
        <w:tc>
          <w:tcPr>
            <w:tcW w:w="3936" w:type="dxa"/>
          </w:tcPr>
          <w:p w:rsidR="00937312" w:rsidRPr="00B10B88" w:rsidRDefault="00937312" w:rsidP="00B10B88">
            <w:pPr>
              <w:pStyle w:val="Akapitzlist"/>
              <w:spacing w:line="276" w:lineRule="auto"/>
              <w:ind w:left="0"/>
              <w:jc w:val="both"/>
              <w:rPr>
                <w:rFonts w:cs="Arial"/>
                <w:i/>
                <w:sz w:val="24"/>
                <w:szCs w:val="24"/>
              </w:rPr>
            </w:pPr>
            <w:proofErr w:type="spellStart"/>
            <w:r w:rsidRPr="00B10B88">
              <w:rPr>
                <w:rFonts w:cs="Arial"/>
                <w:i/>
                <w:sz w:val="24"/>
                <w:szCs w:val="24"/>
              </w:rPr>
              <w:t>Spatial</w:t>
            </w:r>
            <w:proofErr w:type="spellEnd"/>
            <w:r w:rsidRPr="00B10B88">
              <w:rPr>
                <w:rFonts w:cs="Arial"/>
                <w:i/>
                <w:sz w:val="24"/>
                <w:szCs w:val="24"/>
              </w:rPr>
              <w:t xml:space="preserve"> </w:t>
            </w:r>
            <w:proofErr w:type="spellStart"/>
            <w:r w:rsidRPr="00B10B88">
              <w:rPr>
                <w:rFonts w:cs="Arial"/>
                <w:i/>
                <w:sz w:val="24"/>
                <w:szCs w:val="24"/>
              </w:rPr>
              <w:t>figures</w:t>
            </w:r>
            <w:proofErr w:type="spellEnd"/>
            <w:r w:rsidRPr="00B10B88">
              <w:rPr>
                <w:rFonts w:cs="Arial"/>
                <w:i/>
                <w:sz w:val="24"/>
                <w:szCs w:val="24"/>
              </w:rPr>
              <w:t>.</w:t>
            </w:r>
          </w:p>
        </w:tc>
        <w:tc>
          <w:tcPr>
            <w:tcW w:w="5276" w:type="dxa"/>
          </w:tcPr>
          <w:p w:rsidR="00937312" w:rsidRPr="00B10B88" w:rsidRDefault="00937312" w:rsidP="00B10B88">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Recognition of spatial figures. Cuboids and cubes. Simple prisms. The volume of the prism. Pyramids.</w:t>
            </w:r>
          </w:p>
          <w:p w:rsidR="00937312" w:rsidRPr="00B10B88" w:rsidRDefault="00937312" w:rsidP="00B10B88">
            <w:pPr>
              <w:pStyle w:val="Akapitzlist"/>
              <w:spacing w:line="276" w:lineRule="auto"/>
              <w:ind w:left="0"/>
              <w:jc w:val="both"/>
              <w:rPr>
                <w:rFonts w:cs="Arial"/>
                <w:sz w:val="24"/>
                <w:szCs w:val="24"/>
              </w:rPr>
            </w:pPr>
          </w:p>
        </w:tc>
      </w:tr>
    </w:tbl>
    <w:p w:rsidR="00937312" w:rsidRPr="00B10B88" w:rsidRDefault="00937312" w:rsidP="00B10B88">
      <w:pPr>
        <w:jc w:val="both"/>
        <w:rPr>
          <w:sz w:val="24"/>
          <w:szCs w:val="24"/>
        </w:rPr>
      </w:pP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The priority is that each class creates the possibility of the comprehensive development of mathematical skills with the simultaneous development of language skills and building their motivation to learn through an attractive form of work.</w:t>
      </w:r>
    </w:p>
    <w:p w:rsidR="00937312" w:rsidRDefault="00937312" w:rsidP="00B10B88">
      <w:pPr>
        <w:pStyle w:val="HTML-wstpniesformatowany"/>
        <w:spacing w:line="276" w:lineRule="auto"/>
        <w:jc w:val="both"/>
        <w:rPr>
          <w:rFonts w:asciiTheme="minorHAnsi" w:hAnsiTheme="minorHAnsi"/>
          <w:sz w:val="24"/>
          <w:szCs w:val="24"/>
          <w:lang/>
        </w:rPr>
      </w:pPr>
    </w:p>
    <w:p w:rsidR="00945EE3" w:rsidRPr="00B10B88" w:rsidRDefault="00945EE3" w:rsidP="00B10B88">
      <w:pPr>
        <w:pStyle w:val="HTML-wstpniesformatowany"/>
        <w:spacing w:line="276" w:lineRule="auto"/>
        <w:jc w:val="both"/>
        <w:rPr>
          <w:rFonts w:asciiTheme="minorHAnsi" w:hAnsiTheme="minorHAnsi"/>
          <w:sz w:val="24"/>
          <w:szCs w:val="24"/>
          <w:lang/>
        </w:rPr>
      </w:pPr>
    </w:p>
    <w:p w:rsidR="00937312" w:rsidRPr="00945EE3" w:rsidRDefault="00937312" w:rsidP="00B10B88">
      <w:pPr>
        <w:pStyle w:val="HTML-wstpniesformatowany"/>
        <w:spacing w:line="276" w:lineRule="auto"/>
        <w:jc w:val="both"/>
        <w:rPr>
          <w:rFonts w:asciiTheme="minorHAnsi" w:hAnsiTheme="minorHAnsi"/>
          <w:b/>
          <w:sz w:val="24"/>
          <w:szCs w:val="24"/>
          <w:lang/>
        </w:rPr>
      </w:pPr>
      <w:r w:rsidRPr="00945EE3">
        <w:rPr>
          <w:rFonts w:asciiTheme="minorHAnsi" w:hAnsiTheme="minorHAnsi"/>
          <w:b/>
          <w:sz w:val="24"/>
          <w:szCs w:val="24"/>
          <w:lang/>
        </w:rPr>
        <w:t>8. Expected effects</w:t>
      </w: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As a result of the innovation, the student will:</w:t>
      </w:r>
    </w:p>
    <w:p w:rsidR="00937312" w:rsidRPr="00B10B88" w:rsidRDefault="00945EE3" w:rsidP="00945EE3">
      <w:pPr>
        <w:pStyle w:val="HTML-wstpniesformatowany"/>
        <w:numPr>
          <w:ilvl w:val="0"/>
          <w:numId w:val="9"/>
        </w:numPr>
        <w:spacing w:line="276" w:lineRule="auto"/>
        <w:jc w:val="both"/>
        <w:rPr>
          <w:rFonts w:asciiTheme="minorHAnsi" w:hAnsiTheme="minorHAnsi"/>
          <w:sz w:val="24"/>
          <w:szCs w:val="24"/>
          <w:lang/>
        </w:rPr>
      </w:pPr>
      <w:r>
        <w:rPr>
          <w:rFonts w:asciiTheme="minorHAnsi" w:hAnsiTheme="minorHAnsi"/>
          <w:sz w:val="24"/>
          <w:szCs w:val="24"/>
          <w:lang/>
        </w:rPr>
        <w:t>actively participate</w:t>
      </w:r>
      <w:r w:rsidR="00937312" w:rsidRPr="00B10B88">
        <w:rPr>
          <w:rFonts w:asciiTheme="minorHAnsi" w:hAnsiTheme="minorHAnsi"/>
          <w:sz w:val="24"/>
          <w:szCs w:val="24"/>
          <w:lang/>
        </w:rPr>
        <w:t xml:space="preserve"> in the proposed and organized forms of classes thanks to innovative forms of teaching,</w:t>
      </w:r>
    </w:p>
    <w:p w:rsidR="00937312" w:rsidRPr="00B10B88" w:rsidRDefault="00945EE3" w:rsidP="00945EE3">
      <w:pPr>
        <w:pStyle w:val="HTML-wstpniesformatowany"/>
        <w:numPr>
          <w:ilvl w:val="0"/>
          <w:numId w:val="9"/>
        </w:numPr>
        <w:spacing w:line="276" w:lineRule="auto"/>
        <w:jc w:val="both"/>
        <w:rPr>
          <w:rFonts w:asciiTheme="minorHAnsi" w:hAnsiTheme="minorHAnsi"/>
          <w:sz w:val="24"/>
          <w:szCs w:val="24"/>
          <w:lang/>
        </w:rPr>
      </w:pPr>
      <w:r>
        <w:rPr>
          <w:rFonts w:asciiTheme="minorHAnsi" w:hAnsiTheme="minorHAnsi"/>
          <w:sz w:val="24"/>
          <w:szCs w:val="24"/>
          <w:lang/>
        </w:rPr>
        <w:t xml:space="preserve">be </w:t>
      </w:r>
      <w:r w:rsidR="00937312" w:rsidRPr="00B10B88">
        <w:rPr>
          <w:rFonts w:asciiTheme="minorHAnsi" w:hAnsiTheme="minorHAnsi"/>
          <w:sz w:val="24"/>
          <w:szCs w:val="24"/>
          <w:lang/>
        </w:rPr>
        <w:t>highly motivated to learn mathematics and English,</w:t>
      </w:r>
    </w:p>
    <w:p w:rsidR="00937312" w:rsidRPr="00B10B88" w:rsidRDefault="00945EE3" w:rsidP="00945EE3">
      <w:pPr>
        <w:pStyle w:val="HTML-wstpniesformatowany"/>
        <w:numPr>
          <w:ilvl w:val="0"/>
          <w:numId w:val="9"/>
        </w:numPr>
        <w:spacing w:line="276" w:lineRule="auto"/>
        <w:jc w:val="both"/>
        <w:rPr>
          <w:rFonts w:asciiTheme="minorHAnsi" w:hAnsiTheme="minorHAnsi"/>
          <w:sz w:val="24"/>
          <w:szCs w:val="24"/>
          <w:lang/>
        </w:rPr>
      </w:pPr>
      <w:r>
        <w:rPr>
          <w:rFonts w:asciiTheme="minorHAnsi" w:hAnsiTheme="minorHAnsi"/>
          <w:sz w:val="24"/>
          <w:szCs w:val="24"/>
          <w:lang/>
        </w:rPr>
        <w:t xml:space="preserve">be </w:t>
      </w:r>
      <w:r w:rsidR="00937312" w:rsidRPr="00B10B88">
        <w:rPr>
          <w:rFonts w:asciiTheme="minorHAnsi" w:hAnsiTheme="minorHAnsi"/>
          <w:sz w:val="24"/>
          <w:szCs w:val="24"/>
          <w:lang/>
        </w:rPr>
        <w:t>able to work in a group,</w:t>
      </w:r>
    </w:p>
    <w:p w:rsidR="00937312" w:rsidRPr="00B10B88" w:rsidRDefault="00945EE3" w:rsidP="00945EE3">
      <w:pPr>
        <w:pStyle w:val="HTML-wstpniesformatowany"/>
        <w:numPr>
          <w:ilvl w:val="0"/>
          <w:numId w:val="9"/>
        </w:numPr>
        <w:spacing w:line="276" w:lineRule="auto"/>
        <w:jc w:val="both"/>
        <w:rPr>
          <w:rFonts w:asciiTheme="minorHAnsi" w:hAnsiTheme="minorHAnsi"/>
          <w:sz w:val="24"/>
          <w:szCs w:val="24"/>
          <w:lang/>
        </w:rPr>
      </w:pPr>
      <w:r>
        <w:rPr>
          <w:rFonts w:asciiTheme="minorHAnsi" w:hAnsiTheme="minorHAnsi"/>
          <w:sz w:val="24"/>
          <w:szCs w:val="24"/>
          <w:lang/>
        </w:rPr>
        <w:t>have</w:t>
      </w:r>
      <w:r w:rsidR="00937312" w:rsidRPr="00B10B88">
        <w:rPr>
          <w:rFonts w:asciiTheme="minorHAnsi" w:hAnsiTheme="minorHAnsi"/>
          <w:sz w:val="24"/>
          <w:szCs w:val="24"/>
          <w:lang/>
        </w:rPr>
        <w:t xml:space="preserve"> an intercultural awareness,</w:t>
      </w:r>
    </w:p>
    <w:p w:rsidR="00937312" w:rsidRPr="00B10B88" w:rsidRDefault="00945EE3" w:rsidP="00945EE3">
      <w:pPr>
        <w:pStyle w:val="HTML-wstpniesformatowany"/>
        <w:numPr>
          <w:ilvl w:val="0"/>
          <w:numId w:val="9"/>
        </w:numPr>
        <w:spacing w:line="276" w:lineRule="auto"/>
        <w:jc w:val="both"/>
        <w:rPr>
          <w:rFonts w:asciiTheme="minorHAnsi" w:hAnsiTheme="minorHAnsi"/>
          <w:sz w:val="24"/>
          <w:szCs w:val="24"/>
          <w:lang/>
        </w:rPr>
      </w:pPr>
      <w:r>
        <w:rPr>
          <w:rFonts w:asciiTheme="minorHAnsi" w:hAnsiTheme="minorHAnsi"/>
          <w:sz w:val="24"/>
          <w:szCs w:val="24"/>
          <w:lang/>
        </w:rPr>
        <w:t>use</w:t>
      </w:r>
      <w:r w:rsidR="00937312" w:rsidRPr="00B10B88">
        <w:rPr>
          <w:rFonts w:asciiTheme="minorHAnsi" w:hAnsiTheme="minorHAnsi"/>
          <w:sz w:val="24"/>
          <w:szCs w:val="24"/>
          <w:lang/>
        </w:rPr>
        <w:t xml:space="preserve"> the English language according to the situational context,</w:t>
      </w:r>
    </w:p>
    <w:p w:rsidR="00937312" w:rsidRPr="00B10B88" w:rsidRDefault="00937312" w:rsidP="00945EE3">
      <w:pPr>
        <w:pStyle w:val="HTML-wstpniesformatowany"/>
        <w:numPr>
          <w:ilvl w:val="0"/>
          <w:numId w:val="9"/>
        </w:numPr>
        <w:spacing w:line="276" w:lineRule="auto"/>
        <w:jc w:val="both"/>
        <w:rPr>
          <w:rFonts w:asciiTheme="minorHAnsi" w:hAnsiTheme="minorHAnsi"/>
          <w:sz w:val="24"/>
          <w:szCs w:val="24"/>
          <w:lang/>
        </w:rPr>
      </w:pPr>
      <w:r w:rsidRPr="00B10B88">
        <w:rPr>
          <w:rFonts w:asciiTheme="minorHAnsi" w:hAnsiTheme="minorHAnsi"/>
          <w:sz w:val="24"/>
          <w:szCs w:val="24"/>
          <w:lang/>
        </w:rPr>
        <w:t>be able to use their knowledge in practice in a creative way.</w:t>
      </w: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Additionally, the student</w:t>
      </w:r>
      <w:r w:rsidR="00BD3633">
        <w:rPr>
          <w:rFonts w:asciiTheme="minorHAnsi" w:hAnsiTheme="minorHAnsi"/>
          <w:sz w:val="24"/>
          <w:szCs w:val="24"/>
          <w:lang/>
        </w:rPr>
        <w:t xml:space="preserve"> will</w:t>
      </w:r>
      <w:r w:rsidRPr="00B10B88">
        <w:rPr>
          <w:rFonts w:asciiTheme="minorHAnsi" w:hAnsiTheme="minorHAnsi"/>
          <w:sz w:val="24"/>
          <w:szCs w:val="24"/>
          <w:lang/>
        </w:rPr>
        <w:t>:</w:t>
      </w:r>
    </w:p>
    <w:p w:rsidR="00937312" w:rsidRPr="00B10B88" w:rsidRDefault="00937312" w:rsidP="00BD3633">
      <w:pPr>
        <w:pStyle w:val="HTML-wstpniesformatowany"/>
        <w:numPr>
          <w:ilvl w:val="0"/>
          <w:numId w:val="11"/>
        </w:numPr>
        <w:spacing w:line="276" w:lineRule="auto"/>
        <w:jc w:val="both"/>
        <w:rPr>
          <w:rFonts w:asciiTheme="minorHAnsi" w:hAnsiTheme="minorHAnsi"/>
          <w:sz w:val="24"/>
          <w:szCs w:val="24"/>
          <w:lang/>
        </w:rPr>
      </w:pPr>
      <w:r w:rsidRPr="00B10B88">
        <w:rPr>
          <w:rFonts w:asciiTheme="minorHAnsi" w:hAnsiTheme="minorHAnsi"/>
          <w:sz w:val="24"/>
          <w:szCs w:val="24"/>
          <w:lang/>
        </w:rPr>
        <w:t>increase the scope of the vocabulary in English,</w:t>
      </w:r>
    </w:p>
    <w:p w:rsidR="00937312" w:rsidRPr="00B10B88" w:rsidRDefault="00937312" w:rsidP="00BD3633">
      <w:pPr>
        <w:pStyle w:val="HTML-wstpniesformatowany"/>
        <w:numPr>
          <w:ilvl w:val="0"/>
          <w:numId w:val="11"/>
        </w:numPr>
        <w:spacing w:line="276" w:lineRule="auto"/>
        <w:jc w:val="both"/>
        <w:rPr>
          <w:rFonts w:asciiTheme="minorHAnsi" w:hAnsiTheme="minorHAnsi"/>
          <w:sz w:val="24"/>
          <w:szCs w:val="24"/>
          <w:lang/>
        </w:rPr>
      </w:pPr>
      <w:r w:rsidRPr="00B10B88">
        <w:rPr>
          <w:rFonts w:asciiTheme="minorHAnsi" w:hAnsiTheme="minorHAnsi"/>
          <w:sz w:val="24"/>
          <w:szCs w:val="24"/>
          <w:lang/>
        </w:rPr>
        <w:lastRenderedPageBreak/>
        <w:t>develop their math and language interests.</w:t>
      </w:r>
    </w:p>
    <w:p w:rsidR="00937312" w:rsidRDefault="00937312" w:rsidP="00B10B88">
      <w:pPr>
        <w:pStyle w:val="HTML-wstpniesformatowany"/>
        <w:spacing w:line="276" w:lineRule="auto"/>
        <w:jc w:val="both"/>
        <w:rPr>
          <w:rFonts w:asciiTheme="minorHAnsi" w:hAnsiTheme="minorHAnsi"/>
          <w:sz w:val="24"/>
          <w:szCs w:val="24"/>
          <w:lang/>
        </w:rPr>
      </w:pPr>
    </w:p>
    <w:p w:rsidR="00BD3633" w:rsidRPr="00B10B88" w:rsidRDefault="00BD3633" w:rsidP="00B10B88">
      <w:pPr>
        <w:pStyle w:val="HTML-wstpniesformatowany"/>
        <w:spacing w:line="276" w:lineRule="auto"/>
        <w:jc w:val="both"/>
        <w:rPr>
          <w:rFonts w:asciiTheme="minorHAnsi" w:hAnsiTheme="minorHAnsi"/>
          <w:sz w:val="24"/>
          <w:szCs w:val="24"/>
          <w:lang/>
        </w:rPr>
      </w:pPr>
    </w:p>
    <w:p w:rsidR="00937312" w:rsidRPr="00BD3633" w:rsidRDefault="00937312" w:rsidP="00B10B88">
      <w:pPr>
        <w:pStyle w:val="HTML-wstpniesformatowany"/>
        <w:spacing w:line="276" w:lineRule="auto"/>
        <w:jc w:val="both"/>
        <w:rPr>
          <w:rFonts w:asciiTheme="minorHAnsi" w:hAnsiTheme="minorHAnsi"/>
          <w:b/>
          <w:sz w:val="24"/>
          <w:szCs w:val="24"/>
          <w:lang/>
        </w:rPr>
      </w:pPr>
      <w:r w:rsidRPr="00BD3633">
        <w:rPr>
          <w:rFonts w:asciiTheme="minorHAnsi" w:hAnsiTheme="minorHAnsi"/>
          <w:b/>
          <w:sz w:val="24"/>
          <w:szCs w:val="24"/>
          <w:lang/>
        </w:rPr>
        <w:t>9. Evaluation of innovation</w:t>
      </w:r>
    </w:p>
    <w:p w:rsidR="00BD3633" w:rsidRDefault="00BD3633"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 xml:space="preserve">The </w:t>
      </w:r>
      <w:r w:rsidR="00BD3633">
        <w:rPr>
          <w:rFonts w:asciiTheme="minorHAnsi" w:hAnsiTheme="minorHAnsi"/>
          <w:sz w:val="24"/>
          <w:szCs w:val="24"/>
          <w:lang/>
        </w:rPr>
        <w:t>elements to be evaluated are the following</w:t>
      </w:r>
    </w:p>
    <w:p w:rsidR="00937312" w:rsidRPr="00B10B88" w:rsidRDefault="00937312" w:rsidP="00BD3633">
      <w:pPr>
        <w:pStyle w:val="HTML-wstpniesformatowany"/>
        <w:numPr>
          <w:ilvl w:val="0"/>
          <w:numId w:val="12"/>
        </w:numPr>
        <w:spacing w:line="276" w:lineRule="auto"/>
        <w:jc w:val="both"/>
        <w:rPr>
          <w:rFonts w:asciiTheme="minorHAnsi" w:hAnsiTheme="minorHAnsi"/>
          <w:sz w:val="24"/>
          <w:szCs w:val="24"/>
          <w:lang/>
        </w:rPr>
      </w:pPr>
      <w:r w:rsidRPr="00B10B88">
        <w:rPr>
          <w:rFonts w:asciiTheme="minorHAnsi" w:hAnsiTheme="minorHAnsi"/>
          <w:sz w:val="24"/>
          <w:szCs w:val="24"/>
          <w:lang/>
        </w:rPr>
        <w:t xml:space="preserve">degree of implementation of the innovative </w:t>
      </w:r>
      <w:proofErr w:type="spellStart"/>
      <w:r w:rsidRPr="00B10B88">
        <w:rPr>
          <w:rFonts w:asciiTheme="minorHAnsi" w:hAnsiTheme="minorHAnsi"/>
          <w:sz w:val="24"/>
          <w:szCs w:val="24"/>
          <w:lang/>
        </w:rPr>
        <w:t>program</w:t>
      </w:r>
      <w:r w:rsidR="00BD3633">
        <w:rPr>
          <w:rFonts w:asciiTheme="minorHAnsi" w:hAnsiTheme="minorHAnsi"/>
          <w:sz w:val="24"/>
          <w:szCs w:val="24"/>
          <w:lang/>
        </w:rPr>
        <w:t>me</w:t>
      </w:r>
      <w:proofErr w:type="spellEnd"/>
      <w:r w:rsidRPr="00B10B88">
        <w:rPr>
          <w:rFonts w:asciiTheme="minorHAnsi" w:hAnsiTheme="minorHAnsi"/>
          <w:sz w:val="24"/>
          <w:szCs w:val="24"/>
          <w:lang/>
        </w:rPr>
        <w:t>,</w:t>
      </w:r>
    </w:p>
    <w:p w:rsidR="00937312" w:rsidRPr="00B10B88" w:rsidRDefault="00937312" w:rsidP="00BD3633">
      <w:pPr>
        <w:pStyle w:val="HTML-wstpniesformatowany"/>
        <w:numPr>
          <w:ilvl w:val="0"/>
          <w:numId w:val="12"/>
        </w:numPr>
        <w:spacing w:line="276" w:lineRule="auto"/>
        <w:jc w:val="both"/>
        <w:rPr>
          <w:rFonts w:asciiTheme="minorHAnsi" w:hAnsiTheme="minorHAnsi"/>
          <w:sz w:val="24"/>
          <w:szCs w:val="24"/>
          <w:lang/>
        </w:rPr>
      </w:pPr>
      <w:r w:rsidRPr="00B10B88">
        <w:rPr>
          <w:rFonts w:asciiTheme="minorHAnsi" w:hAnsiTheme="minorHAnsi"/>
          <w:sz w:val="24"/>
          <w:szCs w:val="24"/>
          <w:lang/>
        </w:rPr>
        <w:t>effectiveness of methods, techniques and forms of work in the classroom,</w:t>
      </w:r>
    </w:p>
    <w:p w:rsidR="00937312" w:rsidRPr="00B10B88" w:rsidRDefault="00937312" w:rsidP="00BD3633">
      <w:pPr>
        <w:pStyle w:val="HTML-wstpniesformatowany"/>
        <w:numPr>
          <w:ilvl w:val="0"/>
          <w:numId w:val="12"/>
        </w:numPr>
        <w:spacing w:line="276" w:lineRule="auto"/>
        <w:jc w:val="both"/>
        <w:rPr>
          <w:rFonts w:asciiTheme="minorHAnsi" w:hAnsiTheme="minorHAnsi"/>
          <w:sz w:val="24"/>
          <w:szCs w:val="24"/>
          <w:lang/>
        </w:rPr>
      </w:pPr>
      <w:r w:rsidRPr="00B10B88">
        <w:rPr>
          <w:rFonts w:asciiTheme="minorHAnsi" w:hAnsiTheme="minorHAnsi"/>
          <w:sz w:val="24"/>
          <w:szCs w:val="24"/>
          <w:lang/>
        </w:rPr>
        <w:t xml:space="preserve">attractiveness of the </w:t>
      </w:r>
      <w:proofErr w:type="spellStart"/>
      <w:r w:rsidRPr="00B10B88">
        <w:rPr>
          <w:rFonts w:asciiTheme="minorHAnsi" w:hAnsiTheme="minorHAnsi"/>
          <w:sz w:val="24"/>
          <w:szCs w:val="24"/>
          <w:lang/>
        </w:rPr>
        <w:t>program</w:t>
      </w:r>
      <w:r w:rsidR="00BD3633">
        <w:rPr>
          <w:rFonts w:asciiTheme="minorHAnsi" w:hAnsiTheme="minorHAnsi"/>
          <w:sz w:val="24"/>
          <w:szCs w:val="24"/>
          <w:lang/>
        </w:rPr>
        <w:t>me</w:t>
      </w:r>
      <w:proofErr w:type="spellEnd"/>
      <w:r w:rsidRPr="00B10B88">
        <w:rPr>
          <w:rFonts w:asciiTheme="minorHAnsi" w:hAnsiTheme="minorHAnsi"/>
          <w:sz w:val="24"/>
          <w:szCs w:val="24"/>
          <w:lang/>
        </w:rPr>
        <w:t xml:space="preserve"> for students,</w:t>
      </w:r>
    </w:p>
    <w:p w:rsidR="00937312" w:rsidRPr="00B10B88" w:rsidRDefault="00937312" w:rsidP="00BD3633">
      <w:pPr>
        <w:pStyle w:val="HTML-wstpniesformatowany"/>
        <w:numPr>
          <w:ilvl w:val="0"/>
          <w:numId w:val="12"/>
        </w:numPr>
        <w:spacing w:line="276" w:lineRule="auto"/>
        <w:jc w:val="both"/>
        <w:rPr>
          <w:rFonts w:asciiTheme="minorHAnsi" w:hAnsiTheme="minorHAnsi"/>
          <w:sz w:val="24"/>
          <w:szCs w:val="24"/>
          <w:lang/>
        </w:rPr>
      </w:pPr>
      <w:r w:rsidRPr="00B10B88">
        <w:rPr>
          <w:rFonts w:asciiTheme="minorHAnsi" w:hAnsiTheme="minorHAnsi"/>
          <w:sz w:val="24"/>
          <w:szCs w:val="24"/>
          <w:lang/>
        </w:rPr>
        <w:t xml:space="preserve">the usefulness of the </w:t>
      </w:r>
      <w:proofErr w:type="spellStart"/>
      <w:r w:rsidRPr="00B10B88">
        <w:rPr>
          <w:rFonts w:asciiTheme="minorHAnsi" w:hAnsiTheme="minorHAnsi"/>
          <w:sz w:val="24"/>
          <w:szCs w:val="24"/>
          <w:lang/>
        </w:rPr>
        <w:t>program</w:t>
      </w:r>
      <w:r w:rsidR="00BD3633">
        <w:rPr>
          <w:rFonts w:asciiTheme="minorHAnsi" w:hAnsiTheme="minorHAnsi"/>
          <w:sz w:val="24"/>
          <w:szCs w:val="24"/>
          <w:lang/>
        </w:rPr>
        <w:t>me</w:t>
      </w:r>
      <w:proofErr w:type="spellEnd"/>
      <w:r w:rsidRPr="00B10B88">
        <w:rPr>
          <w:rFonts w:asciiTheme="minorHAnsi" w:hAnsiTheme="minorHAnsi"/>
          <w:sz w:val="24"/>
          <w:szCs w:val="24"/>
          <w:lang/>
        </w:rPr>
        <w:t xml:space="preserve"> for its participants.</w:t>
      </w:r>
    </w:p>
    <w:p w:rsidR="00BD3633" w:rsidRDefault="00BD3633"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Tools for conducting the evaluation:</w:t>
      </w:r>
    </w:p>
    <w:p w:rsidR="00937312" w:rsidRPr="00B10B88" w:rsidRDefault="00937312" w:rsidP="00BD3633">
      <w:pPr>
        <w:pStyle w:val="HTML-wstpniesformatowany"/>
        <w:numPr>
          <w:ilvl w:val="0"/>
          <w:numId w:val="13"/>
        </w:numPr>
        <w:spacing w:line="276" w:lineRule="auto"/>
        <w:jc w:val="both"/>
        <w:rPr>
          <w:rFonts w:asciiTheme="minorHAnsi" w:hAnsiTheme="minorHAnsi"/>
          <w:sz w:val="24"/>
          <w:szCs w:val="24"/>
          <w:lang/>
        </w:rPr>
      </w:pPr>
      <w:r w:rsidRPr="00B10B88">
        <w:rPr>
          <w:rFonts w:asciiTheme="minorHAnsi" w:hAnsiTheme="minorHAnsi"/>
          <w:sz w:val="24"/>
          <w:szCs w:val="24"/>
          <w:lang/>
        </w:rPr>
        <w:t>observation of students' work, their involvement and level of interest,</w:t>
      </w:r>
    </w:p>
    <w:p w:rsidR="00937312" w:rsidRPr="00B10B88" w:rsidRDefault="00937312" w:rsidP="00BD3633">
      <w:pPr>
        <w:pStyle w:val="HTML-wstpniesformatowany"/>
        <w:numPr>
          <w:ilvl w:val="0"/>
          <w:numId w:val="13"/>
        </w:numPr>
        <w:spacing w:line="276" w:lineRule="auto"/>
        <w:jc w:val="both"/>
        <w:rPr>
          <w:rFonts w:asciiTheme="minorHAnsi" w:hAnsiTheme="minorHAnsi"/>
          <w:sz w:val="24"/>
          <w:szCs w:val="24"/>
          <w:lang/>
        </w:rPr>
      </w:pPr>
      <w:r w:rsidRPr="00B10B88">
        <w:rPr>
          <w:rFonts w:asciiTheme="minorHAnsi" w:hAnsiTheme="minorHAnsi"/>
          <w:sz w:val="24"/>
          <w:szCs w:val="24"/>
          <w:lang/>
        </w:rPr>
        <w:t>conversations with students,</w:t>
      </w:r>
    </w:p>
    <w:p w:rsidR="00937312" w:rsidRPr="00B10B88" w:rsidRDefault="00937312" w:rsidP="00BD3633">
      <w:pPr>
        <w:pStyle w:val="HTML-wstpniesformatowany"/>
        <w:numPr>
          <w:ilvl w:val="0"/>
          <w:numId w:val="13"/>
        </w:numPr>
        <w:spacing w:line="276" w:lineRule="auto"/>
        <w:jc w:val="both"/>
        <w:rPr>
          <w:rFonts w:asciiTheme="minorHAnsi" w:hAnsiTheme="minorHAnsi"/>
          <w:sz w:val="24"/>
          <w:szCs w:val="24"/>
          <w:lang/>
        </w:rPr>
      </w:pPr>
      <w:r w:rsidRPr="00B10B88">
        <w:rPr>
          <w:rFonts w:asciiTheme="minorHAnsi" w:hAnsiTheme="minorHAnsi"/>
          <w:sz w:val="24"/>
          <w:szCs w:val="24"/>
          <w:lang/>
        </w:rPr>
        <w:t>analysis of progress and achievements,</w:t>
      </w:r>
    </w:p>
    <w:p w:rsidR="00937312" w:rsidRDefault="00BD3633" w:rsidP="00BD3633">
      <w:pPr>
        <w:pStyle w:val="HTML-wstpniesformatowany"/>
        <w:numPr>
          <w:ilvl w:val="0"/>
          <w:numId w:val="13"/>
        </w:numPr>
        <w:spacing w:line="276" w:lineRule="auto"/>
        <w:jc w:val="both"/>
        <w:rPr>
          <w:rFonts w:asciiTheme="minorHAnsi" w:hAnsiTheme="minorHAnsi"/>
          <w:sz w:val="24"/>
          <w:szCs w:val="24"/>
          <w:lang/>
        </w:rPr>
      </w:pPr>
      <w:r>
        <w:rPr>
          <w:rFonts w:asciiTheme="minorHAnsi" w:hAnsiTheme="minorHAnsi"/>
          <w:sz w:val="24"/>
          <w:szCs w:val="24"/>
          <w:lang/>
        </w:rPr>
        <w:t xml:space="preserve">an </w:t>
      </w:r>
      <w:r w:rsidR="00937312" w:rsidRPr="00B10B88">
        <w:rPr>
          <w:rFonts w:asciiTheme="minorHAnsi" w:hAnsiTheme="minorHAnsi"/>
          <w:sz w:val="24"/>
          <w:szCs w:val="24"/>
          <w:lang/>
        </w:rPr>
        <w:t>open lesson.</w:t>
      </w:r>
    </w:p>
    <w:p w:rsidR="00BD3633" w:rsidRPr="00B10B88" w:rsidRDefault="00BD3633" w:rsidP="00B10B88">
      <w:pPr>
        <w:pStyle w:val="HTML-wstpniesformatowany"/>
        <w:spacing w:line="276" w:lineRule="auto"/>
        <w:jc w:val="both"/>
        <w:rPr>
          <w:rFonts w:asciiTheme="minorHAnsi" w:hAnsiTheme="minorHAnsi"/>
          <w:sz w:val="24"/>
          <w:szCs w:val="24"/>
          <w:lang/>
        </w:rPr>
      </w:pPr>
    </w:p>
    <w:p w:rsidR="00937312" w:rsidRPr="00B10B88" w:rsidRDefault="00937312" w:rsidP="00B10B88">
      <w:pPr>
        <w:pStyle w:val="HTML-wstpniesformatowany"/>
        <w:spacing w:line="276" w:lineRule="auto"/>
        <w:jc w:val="both"/>
        <w:rPr>
          <w:rFonts w:asciiTheme="minorHAnsi" w:hAnsiTheme="minorHAnsi"/>
          <w:sz w:val="24"/>
          <w:szCs w:val="24"/>
          <w:lang/>
        </w:rPr>
      </w:pPr>
      <w:r w:rsidRPr="00B10B88">
        <w:rPr>
          <w:rFonts w:asciiTheme="minorHAnsi" w:hAnsiTheme="minorHAnsi"/>
          <w:sz w:val="24"/>
          <w:szCs w:val="24"/>
          <w:lang/>
        </w:rPr>
        <w:t>The evaluation will allow to draw significant conclusions regarding the methods, techniques and forms of work used and the purposefulness of carrying out similar projects in the future.</w:t>
      </w:r>
    </w:p>
    <w:p w:rsidR="00937312" w:rsidRDefault="00937312" w:rsidP="00B10B88">
      <w:pPr>
        <w:pStyle w:val="HTML-wstpniesformatowany"/>
        <w:spacing w:line="276" w:lineRule="auto"/>
        <w:jc w:val="both"/>
        <w:rPr>
          <w:rFonts w:asciiTheme="minorHAnsi" w:hAnsiTheme="minorHAnsi"/>
          <w:sz w:val="24"/>
          <w:szCs w:val="24"/>
          <w:lang/>
        </w:rPr>
      </w:pPr>
    </w:p>
    <w:p w:rsidR="00BD3633" w:rsidRPr="00B10B88" w:rsidRDefault="00BD3633" w:rsidP="00B10B88">
      <w:pPr>
        <w:pStyle w:val="HTML-wstpniesformatowany"/>
        <w:spacing w:line="276" w:lineRule="auto"/>
        <w:jc w:val="both"/>
        <w:rPr>
          <w:rFonts w:asciiTheme="minorHAnsi" w:hAnsiTheme="minorHAnsi"/>
          <w:sz w:val="24"/>
          <w:szCs w:val="24"/>
          <w:lang/>
        </w:rPr>
      </w:pPr>
    </w:p>
    <w:p w:rsidR="00937312" w:rsidRPr="00BD3633" w:rsidRDefault="00937312" w:rsidP="00B10B88">
      <w:pPr>
        <w:pStyle w:val="HTML-wstpniesformatowany"/>
        <w:spacing w:line="276" w:lineRule="auto"/>
        <w:jc w:val="both"/>
        <w:rPr>
          <w:rFonts w:asciiTheme="minorHAnsi" w:hAnsiTheme="minorHAnsi"/>
          <w:b/>
          <w:sz w:val="24"/>
          <w:szCs w:val="24"/>
          <w:lang/>
        </w:rPr>
      </w:pPr>
      <w:r w:rsidRPr="00BD3633">
        <w:rPr>
          <w:rFonts w:asciiTheme="minorHAnsi" w:hAnsiTheme="minorHAnsi"/>
          <w:b/>
          <w:sz w:val="24"/>
          <w:szCs w:val="24"/>
          <w:lang/>
        </w:rPr>
        <w:t>10. Date of the Pedagogical Council's resolution on the opinion on pedagogical innovation:</w:t>
      </w:r>
    </w:p>
    <w:p w:rsidR="00BD3633" w:rsidRDefault="00BD3633" w:rsidP="00B10B88">
      <w:pPr>
        <w:pStyle w:val="HTML-wstpniesformatowany"/>
        <w:spacing w:line="276" w:lineRule="auto"/>
        <w:jc w:val="both"/>
        <w:rPr>
          <w:rFonts w:asciiTheme="minorHAnsi" w:hAnsiTheme="minorHAnsi"/>
          <w:sz w:val="24"/>
          <w:szCs w:val="24"/>
          <w:lang/>
        </w:rPr>
      </w:pPr>
    </w:p>
    <w:p w:rsidR="00937312" w:rsidRPr="00B10B88" w:rsidRDefault="00937312" w:rsidP="00BD3633">
      <w:pPr>
        <w:pStyle w:val="HTML-wstpniesformatowany"/>
        <w:spacing w:line="276" w:lineRule="auto"/>
        <w:jc w:val="both"/>
        <w:rPr>
          <w:rFonts w:asciiTheme="minorHAnsi" w:hAnsiTheme="minorHAnsi"/>
          <w:sz w:val="24"/>
          <w:szCs w:val="24"/>
        </w:rPr>
      </w:pPr>
      <w:r w:rsidRPr="00B10B88">
        <w:rPr>
          <w:rFonts w:asciiTheme="minorHAnsi" w:hAnsiTheme="minorHAnsi"/>
          <w:sz w:val="24"/>
          <w:szCs w:val="24"/>
          <w:lang/>
        </w:rPr>
        <w:t>Pedagogic</w:t>
      </w:r>
      <w:r w:rsidR="00BD3633">
        <w:rPr>
          <w:rFonts w:asciiTheme="minorHAnsi" w:hAnsiTheme="minorHAnsi"/>
          <w:sz w:val="24"/>
          <w:szCs w:val="24"/>
          <w:lang/>
        </w:rPr>
        <w:t xml:space="preserve">al Council of Primary School No 1 in </w:t>
      </w:r>
      <w:proofErr w:type="spellStart"/>
      <w:r w:rsidR="00BD3633">
        <w:rPr>
          <w:rFonts w:asciiTheme="minorHAnsi" w:hAnsiTheme="minorHAnsi"/>
          <w:sz w:val="24"/>
          <w:szCs w:val="24"/>
          <w:lang/>
        </w:rPr>
        <w:t>Brzozów</w:t>
      </w:r>
      <w:proofErr w:type="spellEnd"/>
      <w:r w:rsidR="00BD3633">
        <w:rPr>
          <w:rFonts w:asciiTheme="minorHAnsi" w:hAnsiTheme="minorHAnsi"/>
          <w:sz w:val="24"/>
          <w:szCs w:val="24"/>
          <w:lang/>
        </w:rPr>
        <w:t xml:space="preserve"> expressed</w:t>
      </w:r>
      <w:r w:rsidRPr="00B10B88">
        <w:rPr>
          <w:rFonts w:asciiTheme="minorHAnsi" w:hAnsiTheme="minorHAnsi"/>
          <w:sz w:val="24"/>
          <w:szCs w:val="24"/>
          <w:lang/>
        </w:rPr>
        <w:t xml:space="preserve"> a positive opinion on the pedagogical innovation project "Mathematics - </w:t>
      </w:r>
      <w:r w:rsidR="00BD3633">
        <w:rPr>
          <w:rFonts w:asciiTheme="minorHAnsi" w:hAnsiTheme="minorHAnsi"/>
          <w:sz w:val="24"/>
          <w:szCs w:val="24"/>
          <w:lang/>
        </w:rPr>
        <w:t>using</w:t>
      </w:r>
      <w:r w:rsidRPr="00B10B88">
        <w:rPr>
          <w:rFonts w:asciiTheme="minorHAnsi" w:hAnsiTheme="minorHAnsi"/>
          <w:sz w:val="24"/>
          <w:szCs w:val="24"/>
          <w:lang/>
        </w:rPr>
        <w:t xml:space="preserve"> elements of the CLIL</w:t>
      </w:r>
      <w:r w:rsidR="00BD3633">
        <w:rPr>
          <w:rFonts w:asciiTheme="minorHAnsi" w:hAnsiTheme="minorHAnsi"/>
          <w:sz w:val="24"/>
          <w:szCs w:val="24"/>
          <w:lang/>
        </w:rPr>
        <w:t xml:space="preserve"> method in mathematics lessons" on 10/09/2019.</w:t>
      </w:r>
    </w:p>
    <w:sectPr w:rsidR="00937312" w:rsidRPr="00B10B88" w:rsidSect="005B1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E05"/>
    <w:multiLevelType w:val="hybridMultilevel"/>
    <w:tmpl w:val="60D687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A835BC"/>
    <w:multiLevelType w:val="hybridMultilevel"/>
    <w:tmpl w:val="F678F33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0A3602"/>
    <w:multiLevelType w:val="hybridMultilevel"/>
    <w:tmpl w:val="ECA634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48570F"/>
    <w:multiLevelType w:val="hybridMultilevel"/>
    <w:tmpl w:val="70A03F3A"/>
    <w:lvl w:ilvl="0" w:tplc="0415000D">
      <w:start w:val="1"/>
      <w:numFmt w:val="bullet"/>
      <w:lvlText w:val=""/>
      <w:lvlJc w:val="left"/>
      <w:pPr>
        <w:ind w:left="779" w:hanging="360"/>
      </w:pPr>
      <w:rPr>
        <w:rFonts w:ascii="Wingdings" w:hAnsi="Wingdings"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4">
    <w:nsid w:val="34C80A13"/>
    <w:multiLevelType w:val="hybridMultilevel"/>
    <w:tmpl w:val="AC6A05A4"/>
    <w:lvl w:ilvl="0" w:tplc="0415000D">
      <w:start w:val="1"/>
      <w:numFmt w:val="bullet"/>
      <w:lvlText w:val=""/>
      <w:lvlJc w:val="left"/>
      <w:pPr>
        <w:ind w:left="779" w:hanging="360"/>
      </w:pPr>
      <w:rPr>
        <w:rFonts w:ascii="Wingdings" w:hAnsi="Wingdings"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5">
    <w:nsid w:val="476528AB"/>
    <w:multiLevelType w:val="hybridMultilevel"/>
    <w:tmpl w:val="73227A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0E6677"/>
    <w:multiLevelType w:val="hybridMultilevel"/>
    <w:tmpl w:val="5C72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B71653"/>
    <w:multiLevelType w:val="hybridMultilevel"/>
    <w:tmpl w:val="42D8B9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9902D2"/>
    <w:multiLevelType w:val="hybridMultilevel"/>
    <w:tmpl w:val="3428420C"/>
    <w:lvl w:ilvl="0" w:tplc="0415000D">
      <w:start w:val="1"/>
      <w:numFmt w:val="bullet"/>
      <w:lvlText w:val=""/>
      <w:lvlJc w:val="left"/>
      <w:pPr>
        <w:ind w:left="779" w:hanging="360"/>
      </w:pPr>
      <w:rPr>
        <w:rFonts w:ascii="Wingdings" w:hAnsi="Wingdings"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9">
    <w:nsid w:val="66BB6E16"/>
    <w:multiLevelType w:val="hybridMultilevel"/>
    <w:tmpl w:val="44803D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BCF4454"/>
    <w:multiLevelType w:val="hybridMultilevel"/>
    <w:tmpl w:val="FBBA90AA"/>
    <w:lvl w:ilvl="0" w:tplc="0415000D">
      <w:start w:val="1"/>
      <w:numFmt w:val="bullet"/>
      <w:lvlText w:val=""/>
      <w:lvlJc w:val="left"/>
      <w:pPr>
        <w:ind w:left="779" w:hanging="360"/>
      </w:pPr>
      <w:rPr>
        <w:rFonts w:ascii="Wingdings" w:hAnsi="Wingdings"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11">
    <w:nsid w:val="6C733F4B"/>
    <w:multiLevelType w:val="hybridMultilevel"/>
    <w:tmpl w:val="8A6CBE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9B28E1"/>
    <w:multiLevelType w:val="hybridMultilevel"/>
    <w:tmpl w:val="F00A34BE"/>
    <w:lvl w:ilvl="0" w:tplc="0415000D">
      <w:start w:val="1"/>
      <w:numFmt w:val="bullet"/>
      <w:lvlText w:val=""/>
      <w:lvlJc w:val="left"/>
      <w:pPr>
        <w:ind w:left="779" w:hanging="360"/>
      </w:pPr>
      <w:rPr>
        <w:rFonts w:ascii="Wingdings" w:hAnsi="Wingdings"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10"/>
  </w:num>
  <w:num w:numId="6">
    <w:abstractNumId w:val="4"/>
  </w:num>
  <w:num w:numId="7">
    <w:abstractNumId w:val="9"/>
  </w:num>
  <w:num w:numId="8">
    <w:abstractNumId w:val="1"/>
  </w:num>
  <w:num w:numId="9">
    <w:abstractNumId w:val="5"/>
  </w:num>
  <w:num w:numId="10">
    <w:abstractNumId w:val="12"/>
  </w:num>
  <w:num w:numId="11">
    <w:abstractNumId w:val="7"/>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937312"/>
    <w:rsid w:val="0013581D"/>
    <w:rsid w:val="005B149A"/>
    <w:rsid w:val="00937312"/>
    <w:rsid w:val="00945EE3"/>
    <w:rsid w:val="009B799B"/>
    <w:rsid w:val="00B10B88"/>
    <w:rsid w:val="00BD36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4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93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37312"/>
    <w:rPr>
      <w:rFonts w:ascii="Courier New" w:eastAsia="Times New Roman" w:hAnsi="Courier New" w:cs="Courier New"/>
      <w:sz w:val="20"/>
      <w:szCs w:val="20"/>
      <w:lang w:eastAsia="pl-PL"/>
    </w:rPr>
  </w:style>
  <w:style w:type="paragraph" w:styleId="Akapitzlist">
    <w:name w:val="List Paragraph"/>
    <w:basedOn w:val="Normalny"/>
    <w:uiPriority w:val="34"/>
    <w:qFormat/>
    <w:rsid w:val="00937312"/>
    <w:pPr>
      <w:ind w:left="720"/>
      <w:contextualSpacing/>
    </w:pPr>
    <w:rPr>
      <w:rFonts w:eastAsiaTheme="minorEastAsia"/>
      <w:lang w:eastAsia="pl-PL"/>
    </w:rPr>
  </w:style>
  <w:style w:type="table" w:styleId="Tabela-Siatka">
    <w:name w:val="Table Grid"/>
    <w:basedOn w:val="Standardowy"/>
    <w:uiPriority w:val="59"/>
    <w:rsid w:val="00937312"/>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76205">
      <w:bodyDiv w:val="1"/>
      <w:marLeft w:val="0"/>
      <w:marRight w:val="0"/>
      <w:marTop w:val="0"/>
      <w:marBottom w:val="0"/>
      <w:divBdr>
        <w:top w:val="none" w:sz="0" w:space="0" w:color="auto"/>
        <w:left w:val="none" w:sz="0" w:space="0" w:color="auto"/>
        <w:bottom w:val="none" w:sz="0" w:space="0" w:color="auto"/>
        <w:right w:val="none" w:sz="0" w:space="0" w:color="auto"/>
      </w:divBdr>
    </w:div>
    <w:div w:id="89012561">
      <w:bodyDiv w:val="1"/>
      <w:marLeft w:val="0"/>
      <w:marRight w:val="0"/>
      <w:marTop w:val="0"/>
      <w:marBottom w:val="0"/>
      <w:divBdr>
        <w:top w:val="none" w:sz="0" w:space="0" w:color="auto"/>
        <w:left w:val="none" w:sz="0" w:space="0" w:color="auto"/>
        <w:bottom w:val="none" w:sz="0" w:space="0" w:color="auto"/>
        <w:right w:val="none" w:sz="0" w:space="0" w:color="auto"/>
      </w:divBdr>
      <w:divsChild>
        <w:div w:id="418212738">
          <w:marLeft w:val="0"/>
          <w:marRight w:val="0"/>
          <w:marTop w:val="0"/>
          <w:marBottom w:val="0"/>
          <w:divBdr>
            <w:top w:val="none" w:sz="0" w:space="0" w:color="auto"/>
            <w:left w:val="none" w:sz="0" w:space="0" w:color="auto"/>
            <w:bottom w:val="none" w:sz="0" w:space="0" w:color="auto"/>
            <w:right w:val="none" w:sz="0" w:space="0" w:color="auto"/>
          </w:divBdr>
          <w:divsChild>
            <w:div w:id="908275062">
              <w:marLeft w:val="0"/>
              <w:marRight w:val="0"/>
              <w:marTop w:val="0"/>
              <w:marBottom w:val="0"/>
              <w:divBdr>
                <w:top w:val="none" w:sz="0" w:space="0" w:color="auto"/>
                <w:left w:val="none" w:sz="0" w:space="0" w:color="auto"/>
                <w:bottom w:val="none" w:sz="0" w:space="0" w:color="auto"/>
                <w:right w:val="none" w:sz="0" w:space="0" w:color="auto"/>
              </w:divBdr>
              <w:divsChild>
                <w:div w:id="1048798593">
                  <w:marLeft w:val="0"/>
                  <w:marRight w:val="0"/>
                  <w:marTop w:val="0"/>
                  <w:marBottom w:val="0"/>
                  <w:divBdr>
                    <w:top w:val="none" w:sz="0" w:space="0" w:color="auto"/>
                    <w:left w:val="none" w:sz="0" w:space="0" w:color="auto"/>
                    <w:bottom w:val="none" w:sz="0" w:space="0" w:color="auto"/>
                    <w:right w:val="none" w:sz="0" w:space="0" w:color="auto"/>
                  </w:divBdr>
                  <w:divsChild>
                    <w:div w:id="1335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2311">
      <w:bodyDiv w:val="1"/>
      <w:marLeft w:val="0"/>
      <w:marRight w:val="0"/>
      <w:marTop w:val="0"/>
      <w:marBottom w:val="0"/>
      <w:divBdr>
        <w:top w:val="none" w:sz="0" w:space="0" w:color="auto"/>
        <w:left w:val="none" w:sz="0" w:space="0" w:color="auto"/>
        <w:bottom w:val="none" w:sz="0" w:space="0" w:color="auto"/>
        <w:right w:val="none" w:sz="0" w:space="0" w:color="auto"/>
      </w:divBdr>
      <w:divsChild>
        <w:div w:id="542057588">
          <w:marLeft w:val="0"/>
          <w:marRight w:val="0"/>
          <w:marTop w:val="0"/>
          <w:marBottom w:val="0"/>
          <w:divBdr>
            <w:top w:val="none" w:sz="0" w:space="0" w:color="auto"/>
            <w:left w:val="none" w:sz="0" w:space="0" w:color="auto"/>
            <w:bottom w:val="none" w:sz="0" w:space="0" w:color="auto"/>
            <w:right w:val="none" w:sz="0" w:space="0" w:color="auto"/>
          </w:divBdr>
          <w:divsChild>
            <w:div w:id="1786076327">
              <w:marLeft w:val="0"/>
              <w:marRight w:val="0"/>
              <w:marTop w:val="0"/>
              <w:marBottom w:val="0"/>
              <w:divBdr>
                <w:top w:val="none" w:sz="0" w:space="0" w:color="auto"/>
                <w:left w:val="none" w:sz="0" w:space="0" w:color="auto"/>
                <w:bottom w:val="none" w:sz="0" w:space="0" w:color="auto"/>
                <w:right w:val="none" w:sz="0" w:space="0" w:color="auto"/>
              </w:divBdr>
              <w:divsChild>
                <w:div w:id="1011420277">
                  <w:marLeft w:val="0"/>
                  <w:marRight w:val="0"/>
                  <w:marTop w:val="0"/>
                  <w:marBottom w:val="0"/>
                  <w:divBdr>
                    <w:top w:val="none" w:sz="0" w:space="0" w:color="auto"/>
                    <w:left w:val="none" w:sz="0" w:space="0" w:color="auto"/>
                    <w:bottom w:val="none" w:sz="0" w:space="0" w:color="auto"/>
                    <w:right w:val="none" w:sz="0" w:space="0" w:color="auto"/>
                  </w:divBdr>
                  <w:divsChild>
                    <w:div w:id="20724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846">
      <w:bodyDiv w:val="1"/>
      <w:marLeft w:val="0"/>
      <w:marRight w:val="0"/>
      <w:marTop w:val="0"/>
      <w:marBottom w:val="0"/>
      <w:divBdr>
        <w:top w:val="none" w:sz="0" w:space="0" w:color="auto"/>
        <w:left w:val="none" w:sz="0" w:space="0" w:color="auto"/>
        <w:bottom w:val="none" w:sz="0" w:space="0" w:color="auto"/>
        <w:right w:val="none" w:sz="0" w:space="0" w:color="auto"/>
      </w:divBdr>
    </w:div>
    <w:div w:id="224993476">
      <w:bodyDiv w:val="1"/>
      <w:marLeft w:val="0"/>
      <w:marRight w:val="0"/>
      <w:marTop w:val="0"/>
      <w:marBottom w:val="0"/>
      <w:divBdr>
        <w:top w:val="none" w:sz="0" w:space="0" w:color="auto"/>
        <w:left w:val="none" w:sz="0" w:space="0" w:color="auto"/>
        <w:bottom w:val="none" w:sz="0" w:space="0" w:color="auto"/>
        <w:right w:val="none" w:sz="0" w:space="0" w:color="auto"/>
      </w:divBdr>
    </w:div>
    <w:div w:id="483934132">
      <w:bodyDiv w:val="1"/>
      <w:marLeft w:val="0"/>
      <w:marRight w:val="0"/>
      <w:marTop w:val="0"/>
      <w:marBottom w:val="0"/>
      <w:divBdr>
        <w:top w:val="none" w:sz="0" w:space="0" w:color="auto"/>
        <w:left w:val="none" w:sz="0" w:space="0" w:color="auto"/>
        <w:bottom w:val="none" w:sz="0" w:space="0" w:color="auto"/>
        <w:right w:val="none" w:sz="0" w:space="0" w:color="auto"/>
      </w:divBdr>
      <w:divsChild>
        <w:div w:id="137232828">
          <w:marLeft w:val="0"/>
          <w:marRight w:val="0"/>
          <w:marTop w:val="0"/>
          <w:marBottom w:val="0"/>
          <w:divBdr>
            <w:top w:val="none" w:sz="0" w:space="0" w:color="auto"/>
            <w:left w:val="none" w:sz="0" w:space="0" w:color="auto"/>
            <w:bottom w:val="none" w:sz="0" w:space="0" w:color="auto"/>
            <w:right w:val="none" w:sz="0" w:space="0" w:color="auto"/>
          </w:divBdr>
          <w:divsChild>
            <w:div w:id="907496150">
              <w:marLeft w:val="0"/>
              <w:marRight w:val="0"/>
              <w:marTop w:val="0"/>
              <w:marBottom w:val="0"/>
              <w:divBdr>
                <w:top w:val="none" w:sz="0" w:space="0" w:color="auto"/>
                <w:left w:val="none" w:sz="0" w:space="0" w:color="auto"/>
                <w:bottom w:val="none" w:sz="0" w:space="0" w:color="auto"/>
                <w:right w:val="none" w:sz="0" w:space="0" w:color="auto"/>
              </w:divBdr>
              <w:divsChild>
                <w:div w:id="263924303">
                  <w:marLeft w:val="0"/>
                  <w:marRight w:val="0"/>
                  <w:marTop w:val="0"/>
                  <w:marBottom w:val="0"/>
                  <w:divBdr>
                    <w:top w:val="none" w:sz="0" w:space="0" w:color="auto"/>
                    <w:left w:val="none" w:sz="0" w:space="0" w:color="auto"/>
                    <w:bottom w:val="none" w:sz="0" w:space="0" w:color="auto"/>
                    <w:right w:val="none" w:sz="0" w:space="0" w:color="auto"/>
                  </w:divBdr>
                  <w:divsChild>
                    <w:div w:id="11496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97957">
      <w:bodyDiv w:val="1"/>
      <w:marLeft w:val="0"/>
      <w:marRight w:val="0"/>
      <w:marTop w:val="0"/>
      <w:marBottom w:val="0"/>
      <w:divBdr>
        <w:top w:val="none" w:sz="0" w:space="0" w:color="auto"/>
        <w:left w:val="none" w:sz="0" w:space="0" w:color="auto"/>
        <w:bottom w:val="none" w:sz="0" w:space="0" w:color="auto"/>
        <w:right w:val="none" w:sz="0" w:space="0" w:color="auto"/>
      </w:divBdr>
    </w:div>
    <w:div w:id="579750783">
      <w:bodyDiv w:val="1"/>
      <w:marLeft w:val="0"/>
      <w:marRight w:val="0"/>
      <w:marTop w:val="0"/>
      <w:marBottom w:val="0"/>
      <w:divBdr>
        <w:top w:val="none" w:sz="0" w:space="0" w:color="auto"/>
        <w:left w:val="none" w:sz="0" w:space="0" w:color="auto"/>
        <w:bottom w:val="none" w:sz="0" w:space="0" w:color="auto"/>
        <w:right w:val="none" w:sz="0" w:space="0" w:color="auto"/>
      </w:divBdr>
      <w:divsChild>
        <w:div w:id="216596761">
          <w:marLeft w:val="0"/>
          <w:marRight w:val="0"/>
          <w:marTop w:val="0"/>
          <w:marBottom w:val="0"/>
          <w:divBdr>
            <w:top w:val="none" w:sz="0" w:space="0" w:color="auto"/>
            <w:left w:val="none" w:sz="0" w:space="0" w:color="auto"/>
            <w:bottom w:val="none" w:sz="0" w:space="0" w:color="auto"/>
            <w:right w:val="none" w:sz="0" w:space="0" w:color="auto"/>
          </w:divBdr>
        </w:div>
      </w:divsChild>
    </w:div>
    <w:div w:id="917978715">
      <w:bodyDiv w:val="1"/>
      <w:marLeft w:val="0"/>
      <w:marRight w:val="0"/>
      <w:marTop w:val="0"/>
      <w:marBottom w:val="0"/>
      <w:divBdr>
        <w:top w:val="none" w:sz="0" w:space="0" w:color="auto"/>
        <w:left w:val="none" w:sz="0" w:space="0" w:color="auto"/>
        <w:bottom w:val="none" w:sz="0" w:space="0" w:color="auto"/>
        <w:right w:val="none" w:sz="0" w:space="0" w:color="auto"/>
      </w:divBdr>
      <w:divsChild>
        <w:div w:id="1313291693">
          <w:marLeft w:val="0"/>
          <w:marRight w:val="0"/>
          <w:marTop w:val="0"/>
          <w:marBottom w:val="0"/>
          <w:divBdr>
            <w:top w:val="none" w:sz="0" w:space="0" w:color="auto"/>
            <w:left w:val="none" w:sz="0" w:space="0" w:color="auto"/>
            <w:bottom w:val="none" w:sz="0" w:space="0" w:color="auto"/>
            <w:right w:val="none" w:sz="0" w:space="0" w:color="auto"/>
          </w:divBdr>
          <w:divsChild>
            <w:div w:id="1994525986">
              <w:marLeft w:val="0"/>
              <w:marRight w:val="0"/>
              <w:marTop w:val="0"/>
              <w:marBottom w:val="0"/>
              <w:divBdr>
                <w:top w:val="none" w:sz="0" w:space="0" w:color="auto"/>
                <w:left w:val="none" w:sz="0" w:space="0" w:color="auto"/>
                <w:bottom w:val="none" w:sz="0" w:space="0" w:color="auto"/>
                <w:right w:val="none" w:sz="0" w:space="0" w:color="auto"/>
              </w:divBdr>
              <w:divsChild>
                <w:div w:id="1513185373">
                  <w:marLeft w:val="0"/>
                  <w:marRight w:val="0"/>
                  <w:marTop w:val="0"/>
                  <w:marBottom w:val="0"/>
                  <w:divBdr>
                    <w:top w:val="none" w:sz="0" w:space="0" w:color="auto"/>
                    <w:left w:val="none" w:sz="0" w:space="0" w:color="auto"/>
                    <w:bottom w:val="none" w:sz="0" w:space="0" w:color="auto"/>
                    <w:right w:val="none" w:sz="0" w:space="0" w:color="auto"/>
                  </w:divBdr>
                  <w:divsChild>
                    <w:div w:id="7199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5795">
      <w:bodyDiv w:val="1"/>
      <w:marLeft w:val="0"/>
      <w:marRight w:val="0"/>
      <w:marTop w:val="0"/>
      <w:marBottom w:val="0"/>
      <w:divBdr>
        <w:top w:val="none" w:sz="0" w:space="0" w:color="auto"/>
        <w:left w:val="none" w:sz="0" w:space="0" w:color="auto"/>
        <w:bottom w:val="none" w:sz="0" w:space="0" w:color="auto"/>
        <w:right w:val="none" w:sz="0" w:space="0" w:color="auto"/>
      </w:divBdr>
      <w:divsChild>
        <w:div w:id="1186361827">
          <w:marLeft w:val="0"/>
          <w:marRight w:val="0"/>
          <w:marTop w:val="0"/>
          <w:marBottom w:val="0"/>
          <w:divBdr>
            <w:top w:val="none" w:sz="0" w:space="0" w:color="auto"/>
            <w:left w:val="none" w:sz="0" w:space="0" w:color="auto"/>
            <w:bottom w:val="none" w:sz="0" w:space="0" w:color="auto"/>
            <w:right w:val="none" w:sz="0" w:space="0" w:color="auto"/>
          </w:divBdr>
        </w:div>
      </w:divsChild>
    </w:div>
    <w:div w:id="1018001092">
      <w:bodyDiv w:val="1"/>
      <w:marLeft w:val="0"/>
      <w:marRight w:val="0"/>
      <w:marTop w:val="0"/>
      <w:marBottom w:val="0"/>
      <w:divBdr>
        <w:top w:val="none" w:sz="0" w:space="0" w:color="auto"/>
        <w:left w:val="none" w:sz="0" w:space="0" w:color="auto"/>
        <w:bottom w:val="none" w:sz="0" w:space="0" w:color="auto"/>
        <w:right w:val="none" w:sz="0" w:space="0" w:color="auto"/>
      </w:divBdr>
      <w:divsChild>
        <w:div w:id="1219779528">
          <w:marLeft w:val="0"/>
          <w:marRight w:val="0"/>
          <w:marTop w:val="0"/>
          <w:marBottom w:val="0"/>
          <w:divBdr>
            <w:top w:val="none" w:sz="0" w:space="0" w:color="auto"/>
            <w:left w:val="none" w:sz="0" w:space="0" w:color="auto"/>
            <w:bottom w:val="none" w:sz="0" w:space="0" w:color="auto"/>
            <w:right w:val="none" w:sz="0" w:space="0" w:color="auto"/>
          </w:divBdr>
          <w:divsChild>
            <w:div w:id="565458102">
              <w:marLeft w:val="0"/>
              <w:marRight w:val="0"/>
              <w:marTop w:val="0"/>
              <w:marBottom w:val="0"/>
              <w:divBdr>
                <w:top w:val="none" w:sz="0" w:space="0" w:color="auto"/>
                <w:left w:val="none" w:sz="0" w:space="0" w:color="auto"/>
                <w:bottom w:val="none" w:sz="0" w:space="0" w:color="auto"/>
                <w:right w:val="none" w:sz="0" w:space="0" w:color="auto"/>
              </w:divBdr>
              <w:divsChild>
                <w:div w:id="467212651">
                  <w:marLeft w:val="0"/>
                  <w:marRight w:val="0"/>
                  <w:marTop w:val="0"/>
                  <w:marBottom w:val="0"/>
                  <w:divBdr>
                    <w:top w:val="none" w:sz="0" w:space="0" w:color="auto"/>
                    <w:left w:val="none" w:sz="0" w:space="0" w:color="auto"/>
                    <w:bottom w:val="none" w:sz="0" w:space="0" w:color="auto"/>
                    <w:right w:val="none" w:sz="0" w:space="0" w:color="auto"/>
                  </w:divBdr>
                  <w:divsChild>
                    <w:div w:id="1337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1551">
      <w:bodyDiv w:val="1"/>
      <w:marLeft w:val="0"/>
      <w:marRight w:val="0"/>
      <w:marTop w:val="0"/>
      <w:marBottom w:val="0"/>
      <w:divBdr>
        <w:top w:val="none" w:sz="0" w:space="0" w:color="auto"/>
        <w:left w:val="none" w:sz="0" w:space="0" w:color="auto"/>
        <w:bottom w:val="none" w:sz="0" w:space="0" w:color="auto"/>
        <w:right w:val="none" w:sz="0" w:space="0" w:color="auto"/>
      </w:divBdr>
      <w:divsChild>
        <w:div w:id="1960136468">
          <w:marLeft w:val="0"/>
          <w:marRight w:val="0"/>
          <w:marTop w:val="0"/>
          <w:marBottom w:val="0"/>
          <w:divBdr>
            <w:top w:val="none" w:sz="0" w:space="0" w:color="auto"/>
            <w:left w:val="none" w:sz="0" w:space="0" w:color="auto"/>
            <w:bottom w:val="none" w:sz="0" w:space="0" w:color="auto"/>
            <w:right w:val="none" w:sz="0" w:space="0" w:color="auto"/>
          </w:divBdr>
          <w:divsChild>
            <w:div w:id="774832224">
              <w:marLeft w:val="0"/>
              <w:marRight w:val="0"/>
              <w:marTop w:val="0"/>
              <w:marBottom w:val="0"/>
              <w:divBdr>
                <w:top w:val="none" w:sz="0" w:space="0" w:color="auto"/>
                <w:left w:val="none" w:sz="0" w:space="0" w:color="auto"/>
                <w:bottom w:val="none" w:sz="0" w:space="0" w:color="auto"/>
                <w:right w:val="none" w:sz="0" w:space="0" w:color="auto"/>
              </w:divBdr>
              <w:divsChild>
                <w:div w:id="1356005697">
                  <w:marLeft w:val="0"/>
                  <w:marRight w:val="0"/>
                  <w:marTop w:val="0"/>
                  <w:marBottom w:val="0"/>
                  <w:divBdr>
                    <w:top w:val="none" w:sz="0" w:space="0" w:color="auto"/>
                    <w:left w:val="none" w:sz="0" w:space="0" w:color="auto"/>
                    <w:bottom w:val="none" w:sz="0" w:space="0" w:color="auto"/>
                    <w:right w:val="none" w:sz="0" w:space="0" w:color="auto"/>
                  </w:divBdr>
                  <w:divsChild>
                    <w:div w:id="7033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170">
      <w:bodyDiv w:val="1"/>
      <w:marLeft w:val="0"/>
      <w:marRight w:val="0"/>
      <w:marTop w:val="0"/>
      <w:marBottom w:val="0"/>
      <w:divBdr>
        <w:top w:val="none" w:sz="0" w:space="0" w:color="auto"/>
        <w:left w:val="none" w:sz="0" w:space="0" w:color="auto"/>
        <w:bottom w:val="none" w:sz="0" w:space="0" w:color="auto"/>
        <w:right w:val="none" w:sz="0" w:space="0" w:color="auto"/>
      </w:divBdr>
    </w:div>
    <w:div w:id="1437021652">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sChild>
        <w:div w:id="818108321">
          <w:marLeft w:val="0"/>
          <w:marRight w:val="0"/>
          <w:marTop w:val="0"/>
          <w:marBottom w:val="0"/>
          <w:divBdr>
            <w:top w:val="none" w:sz="0" w:space="0" w:color="auto"/>
            <w:left w:val="none" w:sz="0" w:space="0" w:color="auto"/>
            <w:bottom w:val="none" w:sz="0" w:space="0" w:color="auto"/>
            <w:right w:val="none" w:sz="0" w:space="0" w:color="auto"/>
          </w:divBdr>
        </w:div>
      </w:divsChild>
    </w:div>
    <w:div w:id="20183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1409</Words>
  <Characters>8459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2020-12-19T14:19:00Z</dcterms:created>
  <dcterms:modified xsi:type="dcterms:W3CDTF">2020-12-19T15:08:00Z</dcterms:modified>
</cp:coreProperties>
</file>