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B56" w:rsidRDefault="0004552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Temat: Wiosenne zadania </w:t>
      </w:r>
    </w:p>
    <w:p w:rsidR="00045524" w:rsidRDefault="0004552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Data: 31.03.2020r.</w:t>
      </w:r>
    </w:p>
    <w:p w:rsidR="00045524" w:rsidRDefault="0004552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Zajęcia matematyczne </w:t>
      </w:r>
    </w:p>
    <w:p w:rsidR="00045524" w:rsidRDefault="00F40874" w:rsidP="00F408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Zabawa „ Połącz w pary”.</w:t>
      </w:r>
    </w:p>
    <w:p w:rsidR="00F40874" w:rsidRDefault="00F40874" w:rsidP="00F40874">
      <w:pPr>
        <w:pStyle w:val="Akapitzlist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Rozkładamy na stole przedmioty np. widelec, </w:t>
      </w:r>
    </w:p>
    <w:p w:rsidR="00F40874" w:rsidRDefault="00F40874" w:rsidP="00F40874">
      <w:pPr>
        <w:pStyle w:val="Akapitzlist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łyżkę , szklankę i talerzyk , pastę do zębów , szczoteczkę do zębów, ołówek , gumkę ,grzebień , szczotkę do włosów .Prosimy dziecko, aby dobrało w pary pasujące do siebie przedmioty, przeliczyło pary i nazwało przedmioty.</w:t>
      </w:r>
    </w:p>
    <w:p w:rsidR="00F40874" w:rsidRDefault="00F40874" w:rsidP="00F4087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Zabawa „ Tyle samo” Na stole lub dywanie rozkładamy trzy miski plastikowe. Rodzic do jednej wkłada 7 takich samych przedmiotów</w:t>
      </w:r>
      <w:r w:rsidR="006918B9">
        <w:rPr>
          <w:rFonts w:ascii="Times New Roman" w:hAnsi="Times New Roman" w:cs="Times New Roman"/>
          <w:sz w:val="32"/>
          <w:szCs w:val="32"/>
        </w:rPr>
        <w:t xml:space="preserve"> np. klocków, łyżeczek do herbaty , kredek  itp</w:t>
      </w:r>
      <w:r>
        <w:rPr>
          <w:rFonts w:ascii="Times New Roman" w:hAnsi="Times New Roman" w:cs="Times New Roman"/>
          <w:sz w:val="32"/>
          <w:szCs w:val="32"/>
        </w:rPr>
        <w:t>.</w:t>
      </w:r>
      <w:r w:rsidR="006918B9">
        <w:rPr>
          <w:rFonts w:ascii="Times New Roman" w:hAnsi="Times New Roman" w:cs="Times New Roman"/>
          <w:sz w:val="32"/>
          <w:szCs w:val="32"/>
        </w:rPr>
        <w:t xml:space="preserve"> Zadaniem dziecka jest włożenie do kolejnych misek również po siedem przedmiotów.</w:t>
      </w:r>
    </w:p>
    <w:p w:rsidR="006918B9" w:rsidRDefault="006918B9" w:rsidP="00F4087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Zabawa „ Mniej – więcej”. Na stole lub dywanie rozsypujemy np. klocki , kredki , samochodziki. Następnie prosimy aby dziecko posegregowało i powkładało  do trzech przygotowanych misek plastikowych przedmioty , następnie przeliczamy kolejno przedmioty z każdej miseczki i stwierdzamy , gdzie jest przedmiotów najmniej , a gdzie najwięcej, jeśli dziecko potrafi porównując może określić o ile.</w:t>
      </w:r>
    </w:p>
    <w:p w:rsidR="006918B9" w:rsidRDefault="006918B9" w:rsidP="00F4087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Zabawa ruchowa „ Prawa-lewa”. Rozpoznawanie prawej i lewej ręki. Dziecko  porusza się przy dowolnej muzyce na przerwę w muzyce  wykonuje polecenia rodzica np. podnieś prawą rękę , znów muzyka- przerwa , po</w:t>
      </w:r>
      <w:r w:rsidR="00EA7940">
        <w:rPr>
          <w:rFonts w:ascii="Times New Roman" w:hAnsi="Times New Roman" w:cs="Times New Roman"/>
          <w:sz w:val="32"/>
          <w:szCs w:val="32"/>
        </w:rPr>
        <w:t xml:space="preserve">łóż prawą rękę na głowie , pomachaj do mnie prawą ręką , zakryj prawą ręką prawe oko, Potem ćwiczymy lewą rękę .Znów muzyka i na przerwę w muzyce prosimy żeby dziecko </w:t>
      </w:r>
      <w:proofErr w:type="spellStart"/>
      <w:r w:rsidR="00EA7940">
        <w:rPr>
          <w:rFonts w:ascii="Times New Roman" w:hAnsi="Times New Roman" w:cs="Times New Roman"/>
          <w:sz w:val="32"/>
          <w:szCs w:val="32"/>
        </w:rPr>
        <w:t>np</w:t>
      </w:r>
      <w:proofErr w:type="spellEnd"/>
      <w:r w:rsidR="00EA7940">
        <w:rPr>
          <w:rFonts w:ascii="Times New Roman" w:hAnsi="Times New Roman" w:cs="Times New Roman"/>
          <w:sz w:val="32"/>
          <w:szCs w:val="32"/>
        </w:rPr>
        <w:t xml:space="preserve"> podniosło lewą rękę do góry podrapało się lewą ręką po głowie , złapało lewą ręką lewe kolano, podrapało się lewą ręką po brzuchu, dotknęło lewą ręką podłogi.</w:t>
      </w:r>
    </w:p>
    <w:p w:rsidR="00EA7940" w:rsidRDefault="00EA7940" w:rsidP="00F4087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Ćwiczenia w karcie pracy Wiosenne sprzątanie nr 1,2. s. 36.</w:t>
      </w:r>
    </w:p>
    <w:p w:rsidR="00EA7940" w:rsidRDefault="00EA7940" w:rsidP="00F4087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Ćwiczenia w karcie pracy Wiosenne sprzątanie nr 3,4 s.37.</w:t>
      </w:r>
    </w:p>
    <w:p w:rsidR="00EA7940" w:rsidRDefault="00EA7940" w:rsidP="00EA7940">
      <w:pPr>
        <w:spacing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</w:t>
      </w:r>
      <w:r w:rsidR="009F351B">
        <w:rPr>
          <w:rFonts w:ascii="Times New Roman" w:hAnsi="Times New Roman" w:cs="Times New Roman"/>
          <w:b/>
          <w:sz w:val="32"/>
          <w:szCs w:val="32"/>
        </w:rPr>
        <w:t xml:space="preserve">ajęcia </w:t>
      </w:r>
      <w:r>
        <w:rPr>
          <w:rFonts w:ascii="Times New Roman" w:hAnsi="Times New Roman" w:cs="Times New Roman"/>
          <w:b/>
          <w:sz w:val="32"/>
          <w:szCs w:val="32"/>
        </w:rPr>
        <w:t xml:space="preserve"> ruchowe. Propozycja</w:t>
      </w:r>
      <w:r w:rsidR="009F351B">
        <w:rPr>
          <w:rFonts w:ascii="Times New Roman" w:hAnsi="Times New Roman" w:cs="Times New Roman"/>
          <w:b/>
          <w:sz w:val="32"/>
          <w:szCs w:val="32"/>
        </w:rPr>
        <w:t xml:space="preserve"> zabaw ruchowych</w:t>
      </w:r>
      <w:r>
        <w:rPr>
          <w:rFonts w:ascii="Times New Roman" w:hAnsi="Times New Roman" w:cs="Times New Roman"/>
          <w:b/>
          <w:sz w:val="32"/>
          <w:szCs w:val="32"/>
        </w:rPr>
        <w:t xml:space="preserve"> z dnia 30.03.2020r.</w:t>
      </w:r>
      <w:r w:rsidR="00E9245A">
        <w:rPr>
          <w:rFonts w:ascii="Times New Roman" w:hAnsi="Times New Roman" w:cs="Times New Roman"/>
          <w:b/>
          <w:sz w:val="32"/>
          <w:szCs w:val="32"/>
        </w:rPr>
        <w:t xml:space="preserve">Wyścigi żółwi, Przeprawa przez rzekę , Butelkowy lub </w:t>
      </w:r>
      <w:proofErr w:type="spellStart"/>
      <w:r w:rsidR="00E9245A">
        <w:rPr>
          <w:rFonts w:ascii="Times New Roman" w:hAnsi="Times New Roman" w:cs="Times New Roman"/>
          <w:b/>
          <w:sz w:val="32"/>
          <w:szCs w:val="32"/>
        </w:rPr>
        <w:t>maskotkowy</w:t>
      </w:r>
      <w:proofErr w:type="spellEnd"/>
      <w:r w:rsidR="00E9245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9245A">
        <w:rPr>
          <w:rFonts w:ascii="Times New Roman" w:hAnsi="Times New Roman" w:cs="Times New Roman"/>
          <w:b/>
          <w:sz w:val="32"/>
          <w:szCs w:val="32"/>
        </w:rPr>
        <w:t>slalom,Tor</w:t>
      </w:r>
      <w:proofErr w:type="spellEnd"/>
      <w:r w:rsidR="00E9245A">
        <w:rPr>
          <w:rFonts w:ascii="Times New Roman" w:hAnsi="Times New Roman" w:cs="Times New Roman"/>
          <w:b/>
          <w:sz w:val="32"/>
          <w:szCs w:val="32"/>
        </w:rPr>
        <w:t xml:space="preserve"> przeszkód.</w:t>
      </w:r>
    </w:p>
    <w:p w:rsidR="009F351B" w:rsidRPr="009F351B" w:rsidRDefault="009F351B" w:rsidP="00EA7940">
      <w:pPr>
        <w:spacing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EA7940" w:rsidRDefault="009F351B" w:rsidP="00EA7940">
      <w:pPr>
        <w:spacing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Zadania popołudniowe</w:t>
      </w:r>
    </w:p>
    <w:p w:rsidR="009F351B" w:rsidRPr="009F351B" w:rsidRDefault="009F351B" w:rsidP="009F351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Zabawa „ Wiosenna </w:t>
      </w:r>
      <w:proofErr w:type="spellStart"/>
      <w:r>
        <w:rPr>
          <w:rFonts w:ascii="Times New Roman" w:hAnsi="Times New Roman" w:cs="Times New Roman"/>
          <w:sz w:val="32"/>
          <w:szCs w:val="32"/>
        </w:rPr>
        <w:t>głoskomania</w:t>
      </w:r>
      <w:proofErr w:type="spellEnd"/>
      <w:r>
        <w:rPr>
          <w:rFonts w:ascii="Times New Roman" w:hAnsi="Times New Roman" w:cs="Times New Roman"/>
          <w:sz w:val="32"/>
          <w:szCs w:val="32"/>
        </w:rPr>
        <w:t>” rodzic głoskuje wyraz związany z wiosną , a dziecko ma zgadnąć , potem głoskuje dziecko wyraz związany z wiosną , a rodzic ma odgadnąć</w:t>
      </w:r>
    </w:p>
    <w:p w:rsidR="009F351B" w:rsidRDefault="009F351B" w:rsidP="009F351B">
      <w:pPr>
        <w:pStyle w:val="Akapitzlist"/>
        <w:spacing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Przykładowe wyrazy: motyle , kwiaty, tulipan, ptaki, krokusy, sasanki, trawa, grabie, łopata, ogródek.</w:t>
      </w:r>
    </w:p>
    <w:p w:rsidR="009F351B" w:rsidRDefault="009F351B" w:rsidP="009F351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351B">
        <w:rPr>
          <w:rFonts w:ascii="Times New Roman" w:hAnsi="Times New Roman" w:cs="Times New Roman"/>
          <w:sz w:val="32"/>
          <w:szCs w:val="32"/>
        </w:rPr>
        <w:t>Zabawa słuchowa</w:t>
      </w:r>
      <w:r>
        <w:rPr>
          <w:rFonts w:ascii="Times New Roman" w:hAnsi="Times New Roman" w:cs="Times New Roman"/>
          <w:sz w:val="32"/>
          <w:szCs w:val="32"/>
        </w:rPr>
        <w:t xml:space="preserve"> „ Posłuchaj i powtórz”</w:t>
      </w:r>
      <w:r w:rsidR="00E9245A">
        <w:rPr>
          <w:rFonts w:ascii="Times New Roman" w:hAnsi="Times New Roman" w:cs="Times New Roman"/>
          <w:sz w:val="32"/>
          <w:szCs w:val="32"/>
        </w:rPr>
        <w:t>. Rodzic wystukuje łyżką o blat stołowy określony rytm . Dziecko powtarza rytm jaki wystukał rodzic.</w:t>
      </w:r>
    </w:p>
    <w:p w:rsidR="00E9245A" w:rsidRPr="009F351B" w:rsidRDefault="00E9245A" w:rsidP="009F351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Zabawa ruchowa; </w:t>
      </w:r>
      <w:r w:rsidR="00EB4AC1">
        <w:rPr>
          <w:rFonts w:ascii="Times New Roman" w:hAnsi="Times New Roman" w:cs="Times New Roman"/>
          <w:sz w:val="32"/>
          <w:szCs w:val="32"/>
        </w:rPr>
        <w:t>„</w:t>
      </w:r>
      <w:r>
        <w:rPr>
          <w:rFonts w:ascii="Times New Roman" w:hAnsi="Times New Roman" w:cs="Times New Roman"/>
          <w:sz w:val="32"/>
          <w:szCs w:val="32"/>
        </w:rPr>
        <w:t>Latawce</w:t>
      </w:r>
      <w:r w:rsidR="00EB4AC1">
        <w:rPr>
          <w:rFonts w:ascii="Times New Roman" w:hAnsi="Times New Roman" w:cs="Times New Roman"/>
          <w:sz w:val="32"/>
          <w:szCs w:val="32"/>
        </w:rPr>
        <w:t>”. Rodzic rozkłada na dywanie lub podłodze w różnych miejscach  4 plastikowe butelki. Zaznacza każdą butelkę innym widocznym kolorem :żółtym, niebieskim, zielonym, czerwonym .Wręcza dziecku niewielki ręcznik. Na hasło Latawce fruwają! dziecko porusza się w różnych kierunkach naśladując przy pomocy ręcznika latawiec. Gdy usłyszy hasło Latawce na półkę zieloną staje obok butelki zaznaczonej kolorem zielonym . zabawę kończymy , gdy latawiec był na wszystkich półkach ( dziecko stanęło obok wszystkich butelek)</w:t>
      </w:r>
    </w:p>
    <w:sectPr w:rsidR="00E9245A" w:rsidRPr="009F351B" w:rsidSect="002F5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96E16"/>
    <w:multiLevelType w:val="hybridMultilevel"/>
    <w:tmpl w:val="2EBA12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DF261B"/>
    <w:multiLevelType w:val="hybridMultilevel"/>
    <w:tmpl w:val="A75C0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045524"/>
    <w:rsid w:val="00045524"/>
    <w:rsid w:val="002F5B56"/>
    <w:rsid w:val="006918B9"/>
    <w:rsid w:val="009F351B"/>
    <w:rsid w:val="00B91EBE"/>
    <w:rsid w:val="00C74F0C"/>
    <w:rsid w:val="00E9245A"/>
    <w:rsid w:val="00EA7940"/>
    <w:rsid w:val="00EB4AC1"/>
    <w:rsid w:val="00F4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B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8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2020-03-30T18:13:00Z</dcterms:created>
  <dcterms:modified xsi:type="dcterms:W3CDTF">2020-03-30T19:33:00Z</dcterms:modified>
</cp:coreProperties>
</file>