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MSTT31f280fb10o190080S00"/>
          <w:sz w:val="22"/>
          <w:szCs w:val="22"/>
        </w:rPr>
      </w:pPr>
      <w:r>
        <w:rPr>
          <w:rFonts w:eastAsia="MSTT31f280fb10o190080S00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MSTT31313b5af6o186074IS00"/>
          <w:sz w:val="22"/>
          <w:szCs w:val="22"/>
        </w:rPr>
        <w:t xml:space="preserve">Rogóż, </w:t>
      </w:r>
      <w:r>
        <w:rPr>
          <w:rFonts w:eastAsia="MSTT31f16d5a04o187074S00"/>
          <w:sz w:val="22"/>
          <w:szCs w:val="22"/>
        </w:rPr>
        <w:t>dnia 04.08.2020 r.</w:t>
      </w:r>
    </w:p>
    <w:p>
      <w:pPr>
        <w:pStyle w:val="Normal"/>
        <w:rPr>
          <w:rFonts w:eastAsia="MSTT31f16d5a04o187074S00"/>
          <w:sz w:val="22"/>
          <w:szCs w:val="22"/>
        </w:rPr>
      </w:pPr>
      <w:r>
        <w:rPr>
          <w:rFonts w:eastAsia="MSTT31f16d5a04o187074S00"/>
          <w:sz w:val="22"/>
          <w:szCs w:val="22"/>
        </w:rPr>
      </w:r>
    </w:p>
    <w:p>
      <w:pPr>
        <w:pStyle w:val="Normal"/>
        <w:rPr>
          <w:rFonts w:eastAsia="MSTT31f16d5a04o187074S00"/>
          <w:sz w:val="22"/>
          <w:szCs w:val="22"/>
        </w:rPr>
      </w:pPr>
      <w:r>
        <w:rPr>
          <w:rFonts w:eastAsia="MSTT31f16d5a04o187074S00"/>
          <w:sz w:val="22"/>
          <w:szCs w:val="22"/>
        </w:rPr>
      </w:r>
    </w:p>
    <w:p>
      <w:pPr>
        <w:pStyle w:val="Normal"/>
        <w:rPr>
          <w:rFonts w:eastAsia="MSTT31f16d5a04o187074S00"/>
          <w:sz w:val="22"/>
          <w:szCs w:val="22"/>
        </w:rPr>
      </w:pPr>
      <w:r>
        <w:rPr>
          <w:rFonts w:eastAsia="MSTT31f16d5a04o187074S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ROZPOZNANIE CENOWE</w:t>
      </w:r>
    </w:p>
    <w:p>
      <w:pPr>
        <w:pStyle w:val="Nagwek4"/>
        <w:numPr>
          <w:ilvl w:val="3"/>
          <w:numId w:val="2"/>
        </w:numPr>
        <w:spacing w:before="0" w:after="60"/>
        <w:jc w:val="center"/>
        <w:rPr>
          <w:rFonts w:eastAsia="MSTT31f280fb10o209088S00"/>
          <w:b w:val="false"/>
          <w:b w:val="false"/>
          <w:sz w:val="22"/>
          <w:szCs w:val="22"/>
        </w:rPr>
      </w:pPr>
      <w:r>
        <w:rPr>
          <w:rFonts w:eastAsia="MSTT31f280fb10o209088S00"/>
          <w:b w:val="false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prowadzone na podstawie art. 4 pkt 8 Ustawy Prawo Zamówień Publicznych w postępowaniu o udzielenie zamówienia o wartości  do 30 000 euro</w:t>
      </w:r>
    </w:p>
    <w:p>
      <w:pPr>
        <w:pStyle w:val="Normal"/>
        <w:jc w:val="center"/>
        <w:rPr>
          <w:rFonts w:eastAsia="MSTT31f280fb10o228096S00"/>
          <w:b/>
          <w:b/>
          <w:sz w:val="22"/>
          <w:szCs w:val="22"/>
        </w:rPr>
      </w:pPr>
      <w:r>
        <w:rPr>
          <w:rFonts w:eastAsia="MSTT31f280fb10o228096S00"/>
          <w:b/>
          <w:sz w:val="22"/>
          <w:szCs w:val="22"/>
        </w:rPr>
      </w:r>
    </w:p>
    <w:p>
      <w:pPr>
        <w:pStyle w:val="Normal"/>
        <w:jc w:val="center"/>
        <w:rPr>
          <w:rFonts w:eastAsia="MSTT31f280fb10o228096S00"/>
          <w:b/>
          <w:b/>
          <w:sz w:val="22"/>
          <w:szCs w:val="22"/>
        </w:rPr>
      </w:pPr>
      <w:r>
        <w:rPr>
          <w:rFonts w:eastAsia="MSTT31f280fb10o228096S00"/>
          <w:b/>
          <w:sz w:val="22"/>
          <w:szCs w:val="22"/>
        </w:rPr>
      </w:r>
    </w:p>
    <w:p>
      <w:pPr>
        <w:pStyle w:val="Normal"/>
        <w:jc w:val="center"/>
        <w:rPr>
          <w:rFonts w:eastAsia="MSTT31f280fb10o228096S00"/>
          <w:b/>
          <w:b/>
          <w:sz w:val="22"/>
          <w:szCs w:val="22"/>
        </w:rPr>
      </w:pPr>
      <w:r>
        <w:rPr>
          <w:rFonts w:eastAsia="MSTT31f280fb10o228096S00"/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360"/>
        <w:ind w:left="1080" w:hanging="1080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Wykonawcy</w:t>
      </w:r>
    </w:p>
    <w:p>
      <w:pPr>
        <w:pStyle w:val="Normal"/>
        <w:tabs>
          <w:tab w:val="clear" w:pos="709"/>
          <w:tab w:val="left" w:pos="3969" w:leader="none"/>
        </w:tabs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tabs>
          <w:tab w:val="clear" w:pos="709"/>
          <w:tab w:val="left" w:pos="3969" w:leader="none"/>
        </w:tabs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tabs>
          <w:tab w:val="clear" w:pos="709"/>
          <w:tab w:val="left" w:pos="3969" w:leader="none"/>
        </w:tabs>
        <w:rPr/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tabs>
          <w:tab w:val="clear" w:pos="709"/>
          <w:tab w:val="left" w:pos="3969" w:leader="none"/>
        </w:tabs>
        <w:rPr/>
      </w:pPr>
      <w:r>
        <w:rPr/>
        <w:t>e.mail …………………………………………………..</w:t>
      </w:r>
    </w:p>
    <w:p>
      <w:pPr>
        <w:pStyle w:val="Normal"/>
        <w:tabs>
          <w:tab w:val="clear" w:pos="709"/>
          <w:tab w:val="left" w:pos="3969" w:leader="none"/>
        </w:tabs>
        <w:rPr/>
      </w:pPr>
      <w:r>
        <w:rPr/>
        <w:t>tel. ……………………………………………………...</w:t>
      </w:r>
    </w:p>
    <w:p>
      <w:pPr>
        <w:pStyle w:val="Normal"/>
        <w:tabs>
          <w:tab w:val="clear" w:pos="709"/>
          <w:tab w:val="left" w:pos="3969" w:leader="none"/>
        </w:tabs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360"/>
        <w:ind w:left="709" w:hanging="720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Zamawiającego:</w:t>
      </w:r>
    </w:p>
    <w:p>
      <w:pPr>
        <w:pStyle w:val="ListParagraph"/>
        <w:spacing w:lineRule="auto" w:line="360"/>
        <w:ind w:left="1080" w:hanging="0"/>
        <w:rPr/>
      </w:pPr>
      <w:r>
        <w:rPr>
          <w:rFonts w:eastAsia="MSTT31f280fb10o209088S00"/>
          <w:b/>
          <w:sz w:val="22"/>
          <w:szCs w:val="22"/>
        </w:rPr>
        <w:t xml:space="preserve"> </w:t>
      </w:r>
    </w:p>
    <w:p>
      <w:pPr>
        <w:pStyle w:val="Normal"/>
        <w:shd w:val="clear" w:color="auto" w:fill="FFFFFF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Szkoła Podstawowa im. Króla Władysława Jagiełły w Rogożu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b/>
          <w:sz w:val="22"/>
          <w:szCs w:val="22"/>
        </w:rPr>
        <w:t>13-124 Kozłowo, Rogóż 4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sz w:val="22"/>
          <w:szCs w:val="22"/>
        </w:rPr>
        <w:t>Tel.: (89) 626 70 84</w:t>
      </w:r>
    </w:p>
    <w:p>
      <w:pPr>
        <w:pStyle w:val="Normal"/>
        <w:shd w:val="clear" w:color="auto" w:fill="FFFFFF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Godziny pracy: 7.30 – 15.30 od poniedziałku do piątku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777777"/>
          <w:spacing w:val="0"/>
          <w:sz w:val="24"/>
          <w:szCs w:val="24"/>
        </w:rPr>
        <w:t>e-mail : sprogoz@wp.pl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Postępowanie, którego dotyczy niniejszy dokument oznaczone jest znakiem </w:t>
      </w:r>
    </w:p>
    <w:p>
      <w:pPr>
        <w:pStyle w:val="Normal"/>
        <w:spacing w:lineRule="auto" w:line="360"/>
        <w:jc w:val="center"/>
        <w:rPr/>
      </w:pPr>
      <w:r>
        <w:rPr>
          <w:b/>
          <w:sz w:val="22"/>
          <w:szCs w:val="22"/>
        </w:rPr>
        <w:t>SPR .1. 2020</w:t>
      </w:r>
    </w:p>
    <w:p>
      <w:pPr>
        <w:pStyle w:val="Normal"/>
        <w:spacing w:lineRule="auto" w:line="360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III. Nazwa przedmiotu zamówienia: </w:t>
      </w:r>
    </w:p>
    <w:p>
      <w:pPr>
        <w:pStyle w:val="Normal"/>
        <w:spacing w:lineRule="auto" w:line="36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,,Wykonanie podłogi w sali zajęciowej w budynku Szkoły Podstawowej w Rogożu na potrzeby projektu pn: ,,Przedszkole w Rogożu" dofinansowanego ze środków Unii Europejskiej w ramach Regionalnego Programu Operacyjnego Województwa Warmińsko-Mazurskiego na lata 2014-2020. 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IV. Wymagania związane z wykonaniem przedmiotu zamówienia: </w:t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1. Przedmiot zamówienia obejmuje remont podłogi w pomieszczeniu sali zajęciowej na potrzebę utworzenia Przedszkola w Rogożu.</w:t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 </w:t>
      </w:r>
      <w:r>
        <w:rPr>
          <w:rFonts w:eastAsia="MSTT31f280fb10o209088S00"/>
          <w:sz w:val="22"/>
          <w:szCs w:val="22"/>
        </w:rPr>
        <w:t xml:space="preserve">2. Zakres robót obejmuje: </w:t>
      </w:r>
    </w:p>
    <w:p>
      <w:pPr>
        <w:pStyle w:val="Normal"/>
        <w:spacing w:lineRule="auto" w:line="360"/>
        <w:rPr/>
      </w:pPr>
      <w:r>
        <w:rPr>
          <w:rFonts w:eastAsia="MSTT31f280fb10o209088S00"/>
          <w:sz w:val="22"/>
          <w:szCs w:val="22"/>
        </w:rPr>
        <w:t>a)  przygotowanie nawierzchni pod wykonanie nowej podłogi tzw metodą wylewaną na pow.55 m2</w:t>
      </w:r>
    </w:p>
    <w:p>
      <w:pPr>
        <w:pStyle w:val="Normal"/>
        <w:spacing w:lineRule="auto" w:line="360"/>
        <w:rPr/>
      </w:pPr>
      <w:r>
        <w:rPr>
          <w:rFonts w:eastAsia="MSTT31f280fb10o209088S00"/>
          <w:sz w:val="22"/>
          <w:szCs w:val="22"/>
        </w:rPr>
        <w:t>b) kompleksowe wykonanie nowej podłogi z wykładziny podłogowej na pow.55m2</w:t>
      </w:r>
    </w:p>
    <w:p>
      <w:pPr>
        <w:pStyle w:val="Normal"/>
        <w:spacing w:lineRule="auto" w:line="360"/>
        <w:rPr/>
      </w:pPr>
      <w:r>
        <w:rPr>
          <w:rFonts w:eastAsia="MSTT31f280fb10o209088S00"/>
          <w:sz w:val="22"/>
          <w:szCs w:val="22"/>
        </w:rPr>
        <w:t>c) wykonanie prac porządkowych po wykonaniu robót i wywóz wszelkich odpadów powstałych w trakcie prowadzenia prac.</w:t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MSTT31f280fb10o209088S00"/>
          <w:sz w:val="22"/>
          <w:szCs w:val="22"/>
        </w:rPr>
        <w:t>Wykładzina  o grubości całkowitej min. 2,5 mm w kolorach pastelowych z wyłożeniem na ścianę na wysokość 10 cm. Łączenia zgrzewane, pełne,szczelne bez widocznych ubytków w kolorze tożsamym lub zbliżonym  do koloru wykładziny.</w:t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Zaoferowane przez Wykonawcę materiały muszą posiadać atest trudnopalności oraz potwierdzający możliwość ich zastosowania w obiektach użyteczności publicznej – szkoła.</w:t>
      </w:r>
    </w:p>
    <w:p>
      <w:pPr>
        <w:pStyle w:val="Normal"/>
        <w:spacing w:lineRule="auto" w:line="360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  <w:t>Zamawiający dopuszcza zastosowanie materiałów równoważnych  pod warunkiem  zachowania  minimalnych parametrów podanych przez Zamawiającego.</w:t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  <w:t>W celu dokonania porównania równoważności  wykonawca przed przystąpieniem do prac będzie musiał przedstawić atesty, aprobaty techniczne lub inne dokumenty potwierdzające parametry jakościowe  materiałów które mają zostać wbudowane i uzyskać aprobatę Zamawiającego.</w:t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  <w:t xml:space="preserve">Wykonawca zobowiązany jest do wykonania zamówienia w sposób rzetelny i terminowy, zgodnie z zasadami sztuki budowlanej przepisami technicznymi, zasadami bhp i ppoż., obowiązującymi normami technicznymi, przepisami prawa budowlanego oraz zaleceniami Zamawiającego. </w:t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  <w:t xml:space="preserve">Wykonawca zrealizuje zamówienie z materiałów własnych, nowych, nieużywanych ,przy czym muszą one posiadać wymagane prawem certyfikaty, atesty i zaświadczenia o dopuszczeniu zastosowanych materiałów do stosowania w budownictwie zgodnie z art. 10 ustawy z dnia 07.07.1994r. Prawo budowlane. </w:t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  <w:t xml:space="preserve">Wykonawca jest zobowiązany na uzasadnione żądanie Zamawiającego do przedłożenia dowodów zakupu materiałów podstawowych i atestów stwierdzających zgodność użytych materiałów z obowiązującymi normami oraz przedłożenia na zakupione przez siebie materiały kart katalogowych i wszelkich innych dokumentów koniecznych do realizacji uprawnień wobec producenta lub sprzedawcy materiałów. </w:t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MSTT31f280fb10o209088S00"/>
          <w:b w:val="false"/>
          <w:bCs w:val="false"/>
          <w:sz w:val="22"/>
          <w:szCs w:val="22"/>
        </w:rPr>
        <w:t xml:space="preserve">Wykonawcę zobowiązuje się do przerwania robót na żądanie Zamawiającego oraz zabezpieczenia wykonanych robót. </w:t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Wszelkie szkody, jakie powstaną w wyniku prowadzonych prac przez Wykonawcę, Wykonawca usunie własnym staraniem i na koszt własny. </w:t>
      </w:r>
    </w:p>
    <w:p>
      <w:pPr>
        <w:pStyle w:val="Normal"/>
        <w:spacing w:lineRule="auto" w:line="360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rFonts w:eastAsia="MSTT31f280fb10o209088S00"/>
          <w:b w:val="false"/>
          <w:b w:val="false"/>
          <w:bCs w:val="false"/>
          <w:sz w:val="22"/>
          <w:szCs w:val="22"/>
        </w:rPr>
      </w:pPr>
      <w:r>
        <w:rPr>
          <w:rFonts w:eastAsia="MSTT31f280fb10o209088S00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MSTT31f280fb10o209088S00"/>
          <w:b/>
          <w:sz w:val="22"/>
          <w:szCs w:val="22"/>
        </w:rPr>
        <w:t>UWAGA.</w:t>
      </w:r>
      <w:r>
        <w:rPr>
          <w:rFonts w:eastAsia="MSTT31f280fb10o209088S00"/>
          <w:sz w:val="22"/>
          <w:szCs w:val="22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MSTT31f280fb10o209088S00"/>
          <w:sz w:val="22"/>
          <w:szCs w:val="22"/>
        </w:rPr>
        <w:t>Zamawiający zaleca wcześniejsze dokonanie wizji lokalnej w celu właściwego oszacowania oferty. Jej dokonanie może nastąpić po wcześniejszym uzgodnieniu telefonicznym w godzinach urzędowania.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Zamawiający zastrzega sobie możliwość unieważnienia postępowania w przypadku gdy oferta z najniższą ceną będzie przewyższać kwotę przeznaczoną na jego sfinansowanie 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Wymagany termin realizacji 5 dni licząc od dnia podpisania umowy. Płatność za realizację przedmiotu zamówienia nastąpi jednorazowo po zrealizowaniu zamówienia i przekazaniu protokołem odbioru Zamawiającemu w terminie 14 dni licząc od dnia otrzymania faktury.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Brak podpisanego protokołu odbioru przez Zamawiającego stanowi podstawę do wstrzymania płatności dla wykonawcy do momentu usunięcia wszelkich stwierdzonych wad.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Wymagany okres gwarancji 36 miesięcy licząc od dnia podpisania umowy .Oferty z krótszym okresem nie będą rozpatrywane.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Wynik postępowania zostanie ogłoszony na stronie internetowej Zamawiającego oraz przekazany wykonawcom którzy złożą ofertę , zaś wykonawcy którego oferta zostanie wybrana zostanie określone miejsce i termin podpisania umowy.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 xml:space="preserve">Umowa w sprawie zamówienia publicznego zostanie  podpisana z uwzględnieniem zapisów niniejszego rozpoznania cenowego.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Zamawiający nie przewiduje zwrotu kosztów udziału w niniejszym postępowaniu 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Kryterium wyboru oferty – cena 100 %</w:t>
      </w:r>
    </w:p>
    <w:p>
      <w:pPr>
        <w:pStyle w:val="Normal"/>
        <w:spacing w:lineRule="auto" w:line="360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V. Ofertę należy:</w:t>
      </w:r>
    </w:p>
    <w:p>
      <w:pPr>
        <w:pStyle w:val="Normal"/>
        <w:spacing w:lineRule="auto" w:line="360"/>
        <w:rPr/>
      </w:pPr>
      <w:r>
        <w:rPr>
          <w:rFonts w:eastAsia="MSTT31f16d5a04o204081S00"/>
          <w:sz w:val="22"/>
          <w:szCs w:val="22"/>
        </w:rPr>
        <w:t xml:space="preserve">a) złożyć w formie pisemnej wg załącznika nr 1, na adres </w:t>
      </w:r>
      <w:r>
        <w:rPr>
          <w:rFonts w:cs="Arial"/>
          <w:b/>
          <w:sz w:val="22"/>
          <w:szCs w:val="22"/>
        </w:rPr>
        <w:t>Szkoła Podstawowa im. Króla Władysława Jagiełły w Rogożu ,13-124 Kozłowo, Rogóż 4</w:t>
      </w:r>
    </w:p>
    <w:p>
      <w:pPr>
        <w:pStyle w:val="Normal"/>
        <w:spacing w:lineRule="auto" w:line="360"/>
        <w:rPr/>
      </w:pPr>
      <w:r>
        <w:rPr>
          <w:rFonts w:cs="Arial"/>
          <w:sz w:val="22"/>
          <w:szCs w:val="22"/>
        </w:rPr>
        <w:t xml:space="preserve">do dnia </w:t>
      </w:r>
      <w:r>
        <w:rPr>
          <w:rFonts w:cs="Arial"/>
          <w:b/>
          <w:bCs/>
          <w:sz w:val="22"/>
          <w:szCs w:val="22"/>
        </w:rPr>
        <w:t>12 sierpnia</w:t>
      </w:r>
      <w:r>
        <w:rPr>
          <w:rFonts w:cs="Arial"/>
          <w:b/>
          <w:sz w:val="22"/>
          <w:szCs w:val="22"/>
        </w:rPr>
        <w:t xml:space="preserve"> 2020 r. do godz. 12.00.</w:t>
      </w:r>
    </w:p>
    <w:p>
      <w:pPr>
        <w:pStyle w:val="Normal"/>
        <w:spacing w:lineRule="auto" w:line="360"/>
        <w:rPr/>
      </w:pPr>
      <w:r>
        <w:rPr>
          <w:rFonts w:eastAsia="MSTT31f16d5a04o187074S00"/>
          <w:sz w:val="22"/>
          <w:szCs w:val="22"/>
        </w:rPr>
        <w:t>b) o</w:t>
      </w:r>
      <w:r>
        <w:rPr>
          <w:rFonts w:eastAsia="MSTT31f16d5a04o204081S00"/>
          <w:sz w:val="22"/>
          <w:szCs w:val="22"/>
        </w:rPr>
        <w:t xml:space="preserve">pakować w jednej kopercie zaadresowanej na Zamawiającego i opatrzonej napisem: </w:t>
      </w:r>
    </w:p>
    <w:p>
      <w:pPr>
        <w:pStyle w:val="Normal"/>
        <w:spacing w:lineRule="auto" w:line="360"/>
        <w:rPr>
          <w:rFonts w:cs="Arial"/>
          <w:b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 xml:space="preserve">Oferta na </w:t>
      </w:r>
      <w:r>
        <w:rPr>
          <w:rFonts w:cs="Arial"/>
          <w:b/>
          <w:bCs/>
          <w:sz w:val="22"/>
          <w:szCs w:val="22"/>
          <w:u w:val="single"/>
        </w:rPr>
        <w:t xml:space="preserve">,,Wykonanie podłogi w sali zajęciowej w budynku Szkoły Podstawowej w Rogożu na potrzeby projektu pn: ,,Przedszkole w Rogożu" dofinansowanego ze środków Unii Europejskiej w ramach Regionalnego Programu Operacyjnego Województwa Warmińsko-Mazurskiego na lata 2014-2020. </w:t>
      </w:r>
    </w:p>
    <w:p>
      <w:pPr>
        <w:pStyle w:val="Normal"/>
        <w:spacing w:lineRule="auto" w:line="360"/>
        <w:rPr>
          <w:rFonts w:eastAsia="MSTT31f280fb10o209088S00"/>
          <w:b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VI. Tryb postępowania: </w:t>
      </w:r>
    </w:p>
    <w:p>
      <w:pPr>
        <w:pStyle w:val="Normal"/>
        <w:spacing w:lineRule="auto" w:line="360"/>
        <w:rPr/>
      </w:pPr>
      <w:r>
        <w:rPr>
          <w:rFonts w:eastAsia="MSTT31f280fb10o209088S00"/>
          <w:sz w:val="22"/>
          <w:szCs w:val="22"/>
        </w:rPr>
        <w:t>ROZPOZNANIE CENOWE</w:t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5761355" cy="51181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373b"/>
    <w:rPr>
      <w:color w:val="00000A"/>
      <w:sz w:val="24"/>
      <w:szCs w:val="21"/>
    </w:rPr>
  </w:style>
  <w:style w:type="character" w:styleId="ListLabel1">
    <w:name w:val="ListLabel 1"/>
    <w:qFormat/>
    <w:rPr>
      <w:rFonts w:eastAsia="MSTT31356b2ebco226085S00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link w:val="StopkaZnak"/>
    <w:uiPriority w:val="99"/>
    <w:unhideWhenUsed/>
    <w:rsid w:val="0010373b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a91468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LibreOffice/6.2.5.2$Windows_x86 LibreOffice_project/1ec314fa52f458adc18c4f025c545a4e8b22c159</Application>
  <Pages>3</Pages>
  <Words>681</Words>
  <Characters>4668</Characters>
  <CharactersWithSpaces>5329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2018-07-06T11:39:00Z</dcterms:created>
  <dc:creator/>
  <dc:description/>
  <dc:language>pl-PL</dc:language>
  <cp:lastModifiedBy/>
  <dcterms:modified xsi:type="dcterms:W3CDTF">2020-08-04T12:06:05Z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