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BF29DF" w:rsidTr="00BF29DF">
        <w:tc>
          <w:tcPr>
            <w:tcW w:w="14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:rsidR="00BF29DF" w:rsidRDefault="00BF29DF" w:rsidP="00BF29DF">
            <w:pPr>
              <w:jc w:val="center"/>
              <w:rPr>
                <w:rFonts w:ascii="Cambria" w:hAnsi="Cambria"/>
                <w:b/>
                <w:color w:val="000000" w:themeColor="text1"/>
                <w:sz w:val="32"/>
                <w:szCs w:val="32"/>
              </w:rPr>
            </w:pPr>
            <w:r w:rsidRPr="00BF29DF">
              <w:rPr>
                <w:rFonts w:ascii="Cambria" w:hAnsi="Cambria"/>
                <w:b/>
                <w:color w:val="000000" w:themeColor="text1"/>
                <w:sz w:val="32"/>
                <w:szCs w:val="32"/>
              </w:rPr>
              <w:t xml:space="preserve">Analiza i ocena istotności </w:t>
            </w:r>
            <w:proofErr w:type="spellStart"/>
            <w:r w:rsidRPr="00BF29DF">
              <w:rPr>
                <w:rFonts w:ascii="Cambria" w:hAnsi="Cambria"/>
                <w:b/>
                <w:color w:val="000000" w:themeColor="text1"/>
                <w:sz w:val="32"/>
                <w:szCs w:val="32"/>
              </w:rPr>
              <w:t>ryzyk</w:t>
            </w:r>
            <w:proofErr w:type="spellEnd"/>
            <w:r w:rsidRPr="00BF29DF">
              <w:rPr>
                <w:rFonts w:ascii="Cambria" w:hAnsi="Cambria"/>
                <w:b/>
                <w:color w:val="000000" w:themeColor="text1"/>
                <w:sz w:val="32"/>
                <w:szCs w:val="32"/>
              </w:rPr>
              <w:t xml:space="preserve"> w realizacji celów i zadań szkoły w roku szkolnym 2020/2021</w:t>
            </w:r>
          </w:p>
        </w:tc>
      </w:tr>
    </w:tbl>
    <w:p w:rsidR="008A4D5B" w:rsidRPr="008A4D5B" w:rsidRDefault="008A4D5B" w:rsidP="008A4D5B">
      <w:pPr>
        <w:spacing w:after="0" w:line="240" w:lineRule="auto"/>
        <w:ind w:left="360"/>
        <w:rPr>
          <w:rFonts w:ascii="Cambria" w:hAnsi="Cambria"/>
          <w:sz w:val="20"/>
          <w:szCs w:val="20"/>
        </w:rPr>
      </w:pPr>
    </w:p>
    <w:p w:rsidR="008A4D5B" w:rsidRPr="008A4D5B" w:rsidRDefault="008A4D5B" w:rsidP="008A4D5B">
      <w:pPr>
        <w:spacing w:after="0" w:line="240" w:lineRule="auto"/>
        <w:rPr>
          <w:rFonts w:ascii="Cambria" w:hAnsi="Cambria"/>
          <w:b/>
          <w:bCs/>
          <w:i/>
          <w:iCs/>
          <w:sz w:val="20"/>
          <w:szCs w:val="20"/>
        </w:rPr>
      </w:pPr>
      <w:r w:rsidRPr="008A4D5B">
        <w:rPr>
          <w:rFonts w:ascii="Cambria" w:hAnsi="Cambria"/>
          <w:b/>
          <w:bCs/>
          <w:i/>
          <w:iCs/>
          <w:sz w:val="20"/>
          <w:szCs w:val="20"/>
        </w:rPr>
        <w:t xml:space="preserve">Objaśnienia:        </w:t>
      </w:r>
    </w:p>
    <w:p w:rsidR="008A4D5B" w:rsidRPr="008A4D5B" w:rsidRDefault="008A4D5B" w:rsidP="008A4D5B">
      <w:pPr>
        <w:numPr>
          <w:ilvl w:val="0"/>
          <w:numId w:val="4"/>
        </w:numPr>
        <w:spacing w:after="0" w:line="240" w:lineRule="auto"/>
        <w:ind w:left="426" w:hanging="426"/>
        <w:rPr>
          <w:rFonts w:ascii="Cambria" w:hAnsi="Cambria" w:cs="Arial"/>
          <w:sz w:val="20"/>
          <w:szCs w:val="20"/>
        </w:rPr>
      </w:pPr>
      <w:r w:rsidRPr="008A4D5B">
        <w:rPr>
          <w:rFonts w:ascii="Cambria" w:hAnsi="Cambria" w:cs="Arial"/>
          <w:sz w:val="20"/>
          <w:szCs w:val="20"/>
        </w:rPr>
        <w:t>Prawdopodobieństwo szacowane w skali 1 – 10, skutki szacowane w skali 1 – 10.</w:t>
      </w:r>
    </w:p>
    <w:p w:rsidR="008A4D5B" w:rsidRPr="008A4D5B" w:rsidRDefault="008A4D5B" w:rsidP="008A4D5B">
      <w:pPr>
        <w:numPr>
          <w:ilvl w:val="0"/>
          <w:numId w:val="4"/>
        </w:numPr>
        <w:spacing w:after="0" w:line="240" w:lineRule="auto"/>
        <w:ind w:left="426" w:hanging="426"/>
        <w:rPr>
          <w:rFonts w:ascii="Cambria" w:hAnsi="Cambria" w:cs="Arial"/>
          <w:sz w:val="20"/>
          <w:szCs w:val="20"/>
        </w:rPr>
      </w:pPr>
      <w:r w:rsidRPr="008A4D5B">
        <w:rPr>
          <w:rFonts w:ascii="Cambria" w:hAnsi="Cambria" w:cs="Arial"/>
          <w:sz w:val="20"/>
          <w:szCs w:val="20"/>
        </w:rPr>
        <w:t xml:space="preserve">Reakcja na ryzyko: </w:t>
      </w:r>
      <w:r w:rsidRPr="008A4D5B">
        <w:rPr>
          <w:rFonts w:ascii="Cambria" w:hAnsi="Cambria" w:cs="Arial"/>
          <w:b/>
          <w:bCs/>
          <w:sz w:val="20"/>
          <w:szCs w:val="20"/>
        </w:rPr>
        <w:t>T</w:t>
      </w:r>
      <w:r w:rsidRPr="008A4D5B">
        <w:rPr>
          <w:rFonts w:ascii="Cambria" w:hAnsi="Cambria" w:cs="Arial"/>
          <w:sz w:val="20"/>
          <w:szCs w:val="20"/>
        </w:rPr>
        <w:t xml:space="preserve"> – tolerowanie;   </w:t>
      </w:r>
      <w:r w:rsidRPr="008A4D5B">
        <w:rPr>
          <w:rFonts w:ascii="Cambria" w:hAnsi="Cambria" w:cs="Arial"/>
          <w:b/>
          <w:sz w:val="20"/>
          <w:szCs w:val="20"/>
        </w:rPr>
        <w:t>P</w:t>
      </w:r>
      <w:r w:rsidRPr="008A4D5B">
        <w:rPr>
          <w:rFonts w:ascii="Cambria" w:hAnsi="Cambria" w:cs="Arial"/>
          <w:sz w:val="20"/>
          <w:szCs w:val="20"/>
        </w:rPr>
        <w:t xml:space="preserve"> – przeniesienie;     </w:t>
      </w:r>
      <w:r w:rsidRPr="008A4D5B">
        <w:rPr>
          <w:rFonts w:ascii="Cambria" w:hAnsi="Cambria" w:cs="Arial"/>
          <w:b/>
          <w:sz w:val="20"/>
          <w:szCs w:val="20"/>
        </w:rPr>
        <w:t>A</w:t>
      </w:r>
      <w:r w:rsidRPr="008A4D5B">
        <w:rPr>
          <w:rFonts w:ascii="Cambria" w:hAnsi="Cambria" w:cs="Arial"/>
          <w:sz w:val="20"/>
          <w:szCs w:val="20"/>
        </w:rPr>
        <w:t xml:space="preserve"> – akceptacja;    </w:t>
      </w:r>
      <w:r w:rsidRPr="008A4D5B">
        <w:rPr>
          <w:rFonts w:ascii="Cambria" w:hAnsi="Cambria" w:cs="Arial"/>
          <w:b/>
          <w:sz w:val="20"/>
          <w:szCs w:val="20"/>
        </w:rPr>
        <w:t>D</w:t>
      </w:r>
      <w:r w:rsidRPr="008A4D5B">
        <w:rPr>
          <w:rFonts w:ascii="Cambria" w:hAnsi="Cambria" w:cs="Arial"/>
          <w:sz w:val="20"/>
          <w:szCs w:val="20"/>
        </w:rPr>
        <w:t xml:space="preserve"> -  działanie;    </w:t>
      </w:r>
      <w:r w:rsidRPr="008A4D5B">
        <w:rPr>
          <w:rFonts w:ascii="Cambria" w:hAnsi="Cambria" w:cs="Arial"/>
          <w:b/>
          <w:sz w:val="20"/>
          <w:szCs w:val="20"/>
        </w:rPr>
        <w:t>W</w:t>
      </w:r>
      <w:r w:rsidRPr="008A4D5B">
        <w:rPr>
          <w:rFonts w:ascii="Cambria" w:hAnsi="Cambria" w:cs="Arial"/>
          <w:sz w:val="20"/>
          <w:szCs w:val="20"/>
        </w:rPr>
        <w:t xml:space="preserve"> – wycofanie</w:t>
      </w:r>
    </w:p>
    <w:p w:rsidR="008A4D5B" w:rsidRPr="008A4D5B" w:rsidRDefault="008A4D5B" w:rsidP="008A4D5B">
      <w:pPr>
        <w:numPr>
          <w:ilvl w:val="0"/>
          <w:numId w:val="4"/>
        </w:numPr>
        <w:spacing w:after="0" w:line="240" w:lineRule="auto"/>
        <w:ind w:left="426" w:hanging="426"/>
        <w:rPr>
          <w:rFonts w:ascii="Cambria" w:hAnsi="Cambria" w:cs="Arial"/>
          <w:sz w:val="20"/>
          <w:szCs w:val="20"/>
        </w:rPr>
      </w:pPr>
      <w:r w:rsidRPr="008A4D5B">
        <w:rPr>
          <w:rFonts w:ascii="Cambria" w:hAnsi="Cambria" w:cs="Arial"/>
          <w:sz w:val="20"/>
          <w:szCs w:val="20"/>
        </w:rPr>
        <w:t>Istotność ryzyka:</w:t>
      </w:r>
    </w:p>
    <w:p w:rsidR="008A4D5B" w:rsidRPr="008A4D5B" w:rsidRDefault="008A4D5B" w:rsidP="008A4D5B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8A4D5B">
        <w:rPr>
          <w:rFonts w:ascii="Cambria" w:hAnsi="Cambria" w:cs="Arial"/>
          <w:sz w:val="20"/>
          <w:szCs w:val="20"/>
        </w:rPr>
        <w:t>niska o wartości 10 i mniejszej;</w:t>
      </w:r>
    </w:p>
    <w:p w:rsidR="008A4D5B" w:rsidRPr="008A4D5B" w:rsidRDefault="008A4D5B" w:rsidP="008A4D5B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8A4D5B">
        <w:rPr>
          <w:rFonts w:ascii="Cambria" w:hAnsi="Cambria" w:cs="Arial"/>
          <w:sz w:val="20"/>
          <w:szCs w:val="20"/>
        </w:rPr>
        <w:t>średnia o wartości powyżej 10 i mniejszej lub równej 50;</w:t>
      </w:r>
    </w:p>
    <w:p w:rsidR="008A4D5B" w:rsidRPr="008A4D5B" w:rsidRDefault="008A4D5B" w:rsidP="008A4D5B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8A4D5B">
        <w:rPr>
          <w:rFonts w:ascii="Cambria" w:hAnsi="Cambria" w:cs="Arial"/>
          <w:sz w:val="20"/>
          <w:szCs w:val="20"/>
        </w:rPr>
        <w:t>wysoka – o wartości powyżej 50.</w:t>
      </w:r>
    </w:p>
    <w:p w:rsidR="008A4D5B" w:rsidRPr="008A4D5B" w:rsidRDefault="008A4D5B" w:rsidP="008A4D5B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3828"/>
        <w:gridCol w:w="673"/>
        <w:gridCol w:w="673"/>
        <w:gridCol w:w="673"/>
        <w:gridCol w:w="674"/>
        <w:gridCol w:w="1559"/>
        <w:gridCol w:w="3827"/>
      </w:tblGrid>
      <w:tr w:rsidR="00E43408" w:rsidRPr="008A4D5B" w:rsidTr="00BF29DF">
        <w:trPr>
          <w:cantSplit/>
          <w:trHeight w:val="2372"/>
        </w:trPr>
        <w:tc>
          <w:tcPr>
            <w:tcW w:w="2268" w:type="dxa"/>
            <w:shd w:val="clear" w:color="auto" w:fill="FFFFFF" w:themeFill="background1"/>
            <w:vAlign w:val="center"/>
          </w:tcPr>
          <w:p w:rsidR="008A4D5B" w:rsidRPr="008A4D5B" w:rsidRDefault="008A4D5B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Cel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/</w:t>
            </w: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zadanie: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8A4D5B" w:rsidRPr="008A4D5B" w:rsidRDefault="008A4D5B" w:rsidP="008A4D5B">
            <w:pPr>
              <w:spacing w:after="0" w:line="240" w:lineRule="auto"/>
              <w:ind w:left="113" w:right="113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Nr ryzyka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8A4D5B" w:rsidRPr="008A4D5B" w:rsidRDefault="008A4D5B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Zdefiniowane ryzyko</w:t>
            </w:r>
          </w:p>
        </w:tc>
        <w:tc>
          <w:tcPr>
            <w:tcW w:w="673" w:type="dxa"/>
            <w:shd w:val="clear" w:color="auto" w:fill="FFFFFF" w:themeFill="background1"/>
            <w:textDirection w:val="btLr"/>
            <w:vAlign w:val="center"/>
          </w:tcPr>
          <w:p w:rsidR="008A4D5B" w:rsidRPr="008A4D5B" w:rsidRDefault="008A4D5B" w:rsidP="00E43408">
            <w:pPr>
              <w:spacing w:after="0" w:line="240" w:lineRule="auto"/>
              <w:ind w:left="113" w:right="113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Prawdopodobieństw</w:t>
            </w:r>
            <w:bookmarkStart w:id="0" w:name="_GoBack"/>
            <w:bookmarkEnd w:id="0"/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o wystąpienia</w:t>
            </w:r>
          </w:p>
        </w:tc>
        <w:tc>
          <w:tcPr>
            <w:tcW w:w="673" w:type="dxa"/>
            <w:shd w:val="clear" w:color="auto" w:fill="FFFFFF" w:themeFill="background1"/>
            <w:textDirection w:val="btLr"/>
            <w:vAlign w:val="center"/>
          </w:tcPr>
          <w:p w:rsidR="008A4D5B" w:rsidRPr="008A4D5B" w:rsidRDefault="008A4D5B" w:rsidP="00E43408">
            <w:pPr>
              <w:spacing w:after="0" w:line="240" w:lineRule="auto"/>
              <w:ind w:left="113" w:right="113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Skutki</w:t>
            </w:r>
          </w:p>
        </w:tc>
        <w:tc>
          <w:tcPr>
            <w:tcW w:w="673" w:type="dxa"/>
            <w:shd w:val="clear" w:color="auto" w:fill="FFFFFF" w:themeFill="background1"/>
            <w:textDirection w:val="btLr"/>
            <w:vAlign w:val="center"/>
          </w:tcPr>
          <w:p w:rsidR="008A4D5B" w:rsidRPr="008A4D5B" w:rsidRDefault="008A4D5B" w:rsidP="00E43408">
            <w:pPr>
              <w:spacing w:after="0" w:line="240" w:lineRule="auto"/>
              <w:ind w:left="113" w:right="113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Istotność ryzyka                 P x S</w:t>
            </w:r>
          </w:p>
        </w:tc>
        <w:tc>
          <w:tcPr>
            <w:tcW w:w="674" w:type="dxa"/>
            <w:shd w:val="clear" w:color="auto" w:fill="FFFFFF" w:themeFill="background1"/>
            <w:textDirection w:val="btLr"/>
            <w:vAlign w:val="center"/>
          </w:tcPr>
          <w:p w:rsidR="008A4D5B" w:rsidRPr="008A4D5B" w:rsidRDefault="008A4D5B" w:rsidP="00E43408">
            <w:pPr>
              <w:spacing w:after="0" w:line="240" w:lineRule="auto"/>
              <w:ind w:left="113" w:right="113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Reakcja na ryzyko</w:t>
            </w:r>
          </w:p>
        </w:tc>
        <w:tc>
          <w:tcPr>
            <w:tcW w:w="1559" w:type="dxa"/>
            <w:shd w:val="clear" w:color="auto" w:fill="FFFFFF" w:themeFill="background1"/>
            <w:textDirection w:val="btLr"/>
            <w:vAlign w:val="center"/>
          </w:tcPr>
          <w:p w:rsidR="008A4D5B" w:rsidRPr="008A4D5B" w:rsidRDefault="008A4D5B" w:rsidP="00E43408">
            <w:pPr>
              <w:spacing w:after="0" w:line="240" w:lineRule="auto"/>
              <w:ind w:left="113" w:right="113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Właściciel ryzyka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A4D5B" w:rsidRPr="008A4D5B" w:rsidRDefault="004F108B" w:rsidP="004F108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Planowane działania </w:t>
            </w:r>
            <w:r w:rsidR="008A4D5B"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w celu obniżenia skutków ryzyka</w:t>
            </w:r>
          </w:p>
        </w:tc>
      </w:tr>
      <w:tr w:rsidR="006776E9" w:rsidRPr="008A4D5B" w:rsidTr="004F108B">
        <w:trPr>
          <w:trHeight w:val="360"/>
        </w:trPr>
        <w:tc>
          <w:tcPr>
            <w:tcW w:w="2268" w:type="dxa"/>
            <w:vMerge w:val="restart"/>
            <w:shd w:val="clear" w:color="auto" w:fill="auto"/>
            <w:textDirection w:val="btLr"/>
          </w:tcPr>
          <w:p w:rsidR="008A4D5B" w:rsidRPr="008A4D5B" w:rsidRDefault="008A4D5B" w:rsidP="0085060F">
            <w:pPr>
              <w:spacing w:after="0" w:line="240" w:lineRule="auto"/>
              <w:ind w:left="113" w:right="113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Realizacja podstawy progra</w:t>
            </w:r>
            <w:r w:rsidR="004F108B">
              <w:rPr>
                <w:rFonts w:ascii="Cambria" w:hAnsi="Cambria"/>
                <w:sz w:val="20"/>
                <w:szCs w:val="20"/>
              </w:rPr>
              <w:t xml:space="preserve">mowej z poszczególnych edukacji </w:t>
            </w:r>
            <w:r w:rsidRPr="008A4D5B">
              <w:rPr>
                <w:rFonts w:ascii="Cambria" w:hAnsi="Cambria"/>
                <w:sz w:val="20"/>
                <w:szCs w:val="20"/>
              </w:rPr>
              <w:t xml:space="preserve">przedmiotowych </w:t>
            </w:r>
          </w:p>
        </w:tc>
        <w:tc>
          <w:tcPr>
            <w:tcW w:w="567" w:type="dxa"/>
            <w:shd w:val="clear" w:color="auto" w:fill="auto"/>
          </w:tcPr>
          <w:p w:rsidR="008A4D5B" w:rsidRPr="008A4D5B" w:rsidRDefault="0085060F" w:rsidP="0085060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8A4D5B" w:rsidRPr="008A4D5B" w:rsidRDefault="008A4D5B" w:rsidP="00E4340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Niezrealizowanie podstawy programowej wskutek absencji nauczycieli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A4D5B" w:rsidRDefault="0085060F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A4D5B" w:rsidRDefault="0085060F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5060F" w:rsidRDefault="0085060F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85060F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85060F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85060F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8A4D5B" w:rsidRDefault="0085060F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</w:t>
            </w:r>
            <w:r w:rsidR="008A4D5B" w:rsidRPr="008A4D5B">
              <w:rPr>
                <w:rFonts w:ascii="Cambria" w:hAnsi="Cambria"/>
                <w:sz w:val="20"/>
                <w:szCs w:val="20"/>
              </w:rPr>
              <w:t>yrektor</w:t>
            </w:r>
            <w:r>
              <w:rPr>
                <w:rFonts w:ascii="Cambria" w:hAnsi="Cambria"/>
                <w:sz w:val="20"/>
                <w:szCs w:val="20"/>
              </w:rPr>
              <w:t>, inspektor ds. bhp</w:t>
            </w:r>
          </w:p>
        </w:tc>
        <w:tc>
          <w:tcPr>
            <w:tcW w:w="3827" w:type="dxa"/>
            <w:shd w:val="clear" w:color="auto" w:fill="auto"/>
          </w:tcPr>
          <w:p w:rsidR="008A4D5B" w:rsidRPr="008A4D5B" w:rsidRDefault="008A4D5B" w:rsidP="006776E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Stosowanie procedur bezpieczeństwa w celu ochron</w:t>
            </w:r>
            <w:r w:rsidR="006E5FAC">
              <w:rPr>
                <w:rFonts w:ascii="Cambria" w:hAnsi="Cambria"/>
                <w:sz w:val="20"/>
                <w:szCs w:val="20"/>
              </w:rPr>
              <w:t>y przed zakażeniem epidemicznym.</w:t>
            </w:r>
          </w:p>
          <w:p w:rsidR="008A4D5B" w:rsidRPr="008A4D5B" w:rsidRDefault="008A4D5B" w:rsidP="006776E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Opracowanie kart oceny ryzyka zawodowego i zapoznanie nauczycieli</w:t>
            </w:r>
            <w:r w:rsidR="0085060F">
              <w:rPr>
                <w:rFonts w:ascii="Cambria" w:hAnsi="Cambria"/>
                <w:sz w:val="20"/>
                <w:szCs w:val="20"/>
              </w:rPr>
              <w:t>, przydzielanie zastępstw za nieobecnych nauczycieli, zatrudnienie na zastępstwo w przypadku dłuższej nieobecności nauczyciela</w:t>
            </w:r>
          </w:p>
        </w:tc>
      </w:tr>
      <w:tr w:rsidR="006776E9" w:rsidRPr="008A4D5B" w:rsidTr="004F108B">
        <w:trPr>
          <w:trHeight w:val="408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85060F" w:rsidP="0085060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8A4D5B" w:rsidRPr="0085060F" w:rsidRDefault="008A4D5B" w:rsidP="006776E9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t>Braki kadrowe w zakresie nauczycieli do niektórych przedmiotów</w:t>
            </w:r>
            <w:r w:rsidR="006776E9"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-</w:t>
            </w:r>
            <w:r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matematyka, </w:t>
            </w:r>
            <w:r w:rsidR="006776E9"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zajęcia </w:t>
            </w:r>
            <w:proofErr w:type="spellStart"/>
            <w:r w:rsidR="006776E9"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t>korekcyjno</w:t>
            </w:r>
            <w:proofErr w:type="spellEnd"/>
            <w:r w:rsidR="006776E9"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r w:rsidR="006E5FAC"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t>–</w:t>
            </w:r>
            <w:r w:rsidR="006776E9"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kompensacyjne</w:t>
            </w:r>
            <w:r w:rsidR="006E5FAC"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, </w:t>
            </w:r>
            <w:r w:rsidR="006E5FAC"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br/>
              <w:t>j. niemiecki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5060F" w:rsidRDefault="0085060F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5060F" w:rsidRDefault="008A4D5B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85060F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5060F" w:rsidRDefault="008A4D5B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85060F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85060F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5060F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85060F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shd w:val="clear" w:color="auto" w:fill="auto"/>
          </w:tcPr>
          <w:p w:rsidR="008A4D5B" w:rsidRPr="0085060F" w:rsidRDefault="008A4D5B" w:rsidP="0085060F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Skierowanie </w:t>
            </w:r>
            <w:r w:rsidR="006776E9"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t>nauczyciel</w:t>
            </w:r>
            <w:r w:rsidR="0085060F"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t>i</w:t>
            </w:r>
            <w:r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na studia podyplo</w:t>
            </w:r>
            <w:r w:rsidR="006776E9"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t>mowe,</w:t>
            </w:r>
            <w:r w:rsidR="006E5FAC"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r w:rsidR="0085060F"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umieszczenie </w:t>
            </w:r>
            <w:r w:rsidR="006E5FAC"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t>ogłoszenia</w:t>
            </w:r>
            <w:r w:rsidR="0085060F"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o pracę na stronie KO we Wrocławiu oraz PUP w Trzebnicy</w:t>
            </w:r>
          </w:p>
        </w:tc>
      </w:tr>
      <w:tr w:rsidR="006776E9" w:rsidRPr="008A4D5B" w:rsidTr="004F108B">
        <w:trPr>
          <w:trHeight w:val="336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85060F" w:rsidP="0085060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8A4D5B" w:rsidRPr="000024F6" w:rsidRDefault="008A4D5B" w:rsidP="00E43408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024F6">
              <w:rPr>
                <w:rFonts w:ascii="Cambria" w:hAnsi="Cambria"/>
                <w:color w:val="000000" w:themeColor="text1"/>
                <w:sz w:val="20"/>
                <w:szCs w:val="20"/>
              </w:rPr>
              <w:t>Niemożność organizacji zastępstw za nieobecnych nauczycieli, zgodnie z wymaganiami kwalifikacyjnymi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0024F6" w:rsidRDefault="008A4D5B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0024F6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0024F6" w:rsidRDefault="008A4D5B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0024F6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0024F6" w:rsidRDefault="008A4D5B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0024F6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0024F6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024F6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0024F6" w:rsidRDefault="000024F6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024F6">
              <w:rPr>
                <w:rFonts w:ascii="Cambria" w:hAnsi="Cambria"/>
                <w:color w:val="000000" w:themeColor="text1"/>
                <w:sz w:val="20"/>
                <w:szCs w:val="20"/>
              </w:rPr>
              <w:t>d</w:t>
            </w:r>
            <w:r w:rsidR="008A4D5B" w:rsidRPr="000024F6">
              <w:rPr>
                <w:rFonts w:ascii="Cambria" w:hAnsi="Cambria"/>
                <w:color w:val="000000" w:themeColor="text1"/>
                <w:sz w:val="20"/>
                <w:szCs w:val="20"/>
              </w:rPr>
              <w:t>yrektor</w:t>
            </w:r>
          </w:p>
        </w:tc>
        <w:tc>
          <w:tcPr>
            <w:tcW w:w="3827" w:type="dxa"/>
            <w:shd w:val="clear" w:color="auto" w:fill="auto"/>
          </w:tcPr>
          <w:p w:rsidR="008A4D5B" w:rsidRPr="000024F6" w:rsidRDefault="000024F6" w:rsidP="006E5FAC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P</w:t>
            </w:r>
            <w:r w:rsidRPr="000024F6">
              <w:rPr>
                <w:rFonts w:ascii="Cambria" w:hAnsi="Cambria"/>
                <w:color w:val="000000" w:themeColor="text1"/>
                <w:sz w:val="20"/>
                <w:szCs w:val="20"/>
              </w:rPr>
              <w:t>rzydzielanie zastępstw nauczycielom przedmiotów pokrewnych</w:t>
            </w:r>
          </w:p>
        </w:tc>
      </w:tr>
      <w:tr w:rsidR="006776E9" w:rsidRPr="008A4D5B" w:rsidTr="004F108B">
        <w:trPr>
          <w:trHeight w:val="336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0024F6" w:rsidP="0085060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8A4D5B" w:rsidRPr="000024F6" w:rsidRDefault="008A4D5B" w:rsidP="00E43408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024F6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Niedostateczne wyposażenie pracowni    w sprzęt i pomoce dydaktyczne umożliwiające realizację podstawy programowej zgodnie z zaleceniami i warunkami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0024F6" w:rsidRDefault="006E5FAC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0024F6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0024F6" w:rsidRDefault="000024F6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0024F6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0024F6" w:rsidRDefault="000024F6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0024F6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0024F6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024F6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0024F6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024F6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shd w:val="clear" w:color="auto" w:fill="auto"/>
          </w:tcPr>
          <w:p w:rsidR="008A4D5B" w:rsidRPr="000024F6" w:rsidRDefault="000024F6" w:rsidP="006776E9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024F6">
              <w:rPr>
                <w:rFonts w:ascii="Cambria" w:hAnsi="Cambria"/>
                <w:color w:val="000000" w:themeColor="text1"/>
                <w:sz w:val="20"/>
                <w:szCs w:val="20"/>
              </w:rPr>
              <w:t>Z</w:t>
            </w:r>
            <w:r w:rsidR="008A4D5B" w:rsidRPr="000024F6">
              <w:rPr>
                <w:rFonts w:ascii="Cambria" w:hAnsi="Cambria"/>
                <w:color w:val="000000" w:themeColor="text1"/>
                <w:sz w:val="20"/>
                <w:szCs w:val="20"/>
              </w:rPr>
              <w:t>akup lub pozyskanie z programów rządowych lub europejskich środków lub wyposażenia</w:t>
            </w:r>
            <w:r w:rsidRPr="000024F6">
              <w:rPr>
                <w:rFonts w:ascii="Cambria" w:hAnsi="Cambria"/>
                <w:color w:val="000000" w:themeColor="text1"/>
                <w:sz w:val="20"/>
                <w:szCs w:val="20"/>
              </w:rPr>
              <w:t>, a</w:t>
            </w:r>
            <w:r w:rsidR="008A4D5B" w:rsidRPr="000024F6">
              <w:rPr>
                <w:rFonts w:ascii="Cambria" w:hAnsi="Cambria"/>
                <w:color w:val="000000" w:themeColor="text1"/>
                <w:sz w:val="20"/>
                <w:szCs w:val="20"/>
              </w:rPr>
              <w:t>plikacja do programów unijnych</w:t>
            </w:r>
          </w:p>
        </w:tc>
      </w:tr>
      <w:tr w:rsidR="006776E9" w:rsidRPr="008A4D5B" w:rsidTr="00F34983">
        <w:trPr>
          <w:trHeight w:val="1484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0024F6" w:rsidP="000024F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8A4D5B" w:rsidRPr="008A4D5B" w:rsidRDefault="008A4D5B" w:rsidP="006E5FA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 xml:space="preserve">Niemożliwość realizacji wszystkich treści programowych   z zastosowaniem zalecanych warunków i zaleceń MEN wycieczki, wyjścia do kina, teatru, ćwiczenia praktyczne) w procesie nauczania na odległość.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A4D5B" w:rsidRDefault="008A4D5B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A4D5B" w:rsidRDefault="008A4D5B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A4D5B" w:rsidRDefault="008A4D5B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8A4D5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8A4D5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nauczyciele</w:t>
            </w:r>
          </w:p>
        </w:tc>
        <w:tc>
          <w:tcPr>
            <w:tcW w:w="3827" w:type="dxa"/>
            <w:shd w:val="clear" w:color="auto" w:fill="auto"/>
          </w:tcPr>
          <w:p w:rsidR="008A4D5B" w:rsidRPr="008A4D5B" w:rsidRDefault="008A4D5B" w:rsidP="000024F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Dostosowanie sposobów realizacji treści programowych do techniki nauczania</w:t>
            </w:r>
          </w:p>
          <w:p w:rsidR="008A4D5B" w:rsidRPr="008A4D5B" w:rsidRDefault="008A4D5B" w:rsidP="000024F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Korzystanie z portali edukacyjnych oraz rozpoznanie ich zasobów</w:t>
            </w:r>
          </w:p>
        </w:tc>
      </w:tr>
      <w:tr w:rsidR="006776E9" w:rsidRPr="008A4D5B" w:rsidTr="004F108B">
        <w:trPr>
          <w:trHeight w:val="516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0024F6" w:rsidP="000024F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8A4D5B" w:rsidRPr="008A4D5B" w:rsidRDefault="008A4D5B" w:rsidP="000024F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Niedostateczny nadzór nad monitorowaniem realizacji podstaw programowych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A4D5B" w:rsidRDefault="008A4D5B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A4D5B" w:rsidRDefault="008A4D5B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A4D5B" w:rsidRDefault="008A4D5B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8A4D5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8A4D5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dyrektor</w:t>
            </w:r>
          </w:p>
        </w:tc>
        <w:tc>
          <w:tcPr>
            <w:tcW w:w="3827" w:type="dxa"/>
            <w:shd w:val="clear" w:color="auto" w:fill="auto"/>
          </w:tcPr>
          <w:p w:rsidR="008A4D5B" w:rsidRPr="008A4D5B" w:rsidRDefault="000024F6" w:rsidP="000024F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  <w:r w:rsidR="008A4D5B" w:rsidRPr="008A4D5B">
              <w:rPr>
                <w:rFonts w:ascii="Cambria" w:hAnsi="Cambria"/>
                <w:sz w:val="20"/>
                <w:szCs w:val="20"/>
              </w:rPr>
              <w:t>prowadzenie obowiązku opracowania w przedziale tygodniowym planowych treści do realizacji</w:t>
            </w:r>
            <w:r>
              <w:rPr>
                <w:rFonts w:ascii="Cambria" w:hAnsi="Cambria"/>
                <w:sz w:val="20"/>
                <w:szCs w:val="20"/>
              </w:rPr>
              <w:t>, kontrola realizacji treści kształcenia w e- dzienniku</w:t>
            </w:r>
            <w:r w:rsidR="008A4D5B" w:rsidRPr="008A4D5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6776E9" w:rsidRPr="008A4D5B" w:rsidTr="004F108B">
        <w:trPr>
          <w:trHeight w:val="384"/>
        </w:trPr>
        <w:tc>
          <w:tcPr>
            <w:tcW w:w="2268" w:type="dxa"/>
            <w:vMerge w:val="restart"/>
            <w:shd w:val="clear" w:color="auto" w:fill="auto"/>
            <w:textDirection w:val="btLr"/>
          </w:tcPr>
          <w:p w:rsidR="008A4D5B" w:rsidRPr="008A4D5B" w:rsidRDefault="008A4D5B" w:rsidP="000024F6">
            <w:pPr>
              <w:spacing w:after="0" w:line="240" w:lineRule="auto"/>
              <w:ind w:left="113" w:right="113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Poprawa efektywności nauczania i wyników egzaminów zewnętrznych</w:t>
            </w:r>
          </w:p>
        </w:tc>
        <w:tc>
          <w:tcPr>
            <w:tcW w:w="567" w:type="dxa"/>
            <w:shd w:val="clear" w:color="auto" w:fill="auto"/>
          </w:tcPr>
          <w:p w:rsidR="008A4D5B" w:rsidRPr="008A4D5B" w:rsidRDefault="000024F6" w:rsidP="000024F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8A4D5B" w:rsidRPr="008A4D5B" w:rsidRDefault="008A4D5B" w:rsidP="000024F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 xml:space="preserve">Obniżenie kompetencji uczniów potwierdzane niezadawalającymi wynikami na egzaminach zewnętrznych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A4D5B" w:rsidRDefault="000024F6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A4D5B" w:rsidRDefault="000024F6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A4D5B" w:rsidRDefault="000024F6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8A4D5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8A4D5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dyrektor</w:t>
            </w:r>
          </w:p>
        </w:tc>
        <w:tc>
          <w:tcPr>
            <w:tcW w:w="3827" w:type="dxa"/>
            <w:shd w:val="clear" w:color="auto" w:fill="auto"/>
          </w:tcPr>
          <w:p w:rsidR="008A4D5B" w:rsidRPr="008A4D5B" w:rsidRDefault="000024F6" w:rsidP="00F3498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Organizacja </w:t>
            </w:r>
            <w:r w:rsidR="008A4D5B" w:rsidRPr="008A4D5B">
              <w:rPr>
                <w:rFonts w:ascii="Cambria" w:hAnsi="Cambria"/>
                <w:sz w:val="20"/>
                <w:szCs w:val="20"/>
              </w:rPr>
              <w:t>dodatkowych zajęć</w:t>
            </w:r>
            <w:r>
              <w:rPr>
                <w:rFonts w:ascii="Cambria" w:hAnsi="Cambria"/>
                <w:sz w:val="20"/>
                <w:szCs w:val="20"/>
              </w:rPr>
              <w:t xml:space="preserve"> z przedmiotów wiodących</w:t>
            </w:r>
            <w:r w:rsidR="008A4D5B" w:rsidRPr="008A4D5B">
              <w:rPr>
                <w:rFonts w:ascii="Cambria" w:hAnsi="Cambria"/>
                <w:sz w:val="20"/>
                <w:szCs w:val="20"/>
              </w:rPr>
              <w:t xml:space="preserve"> uczniom klas najstarszych</w:t>
            </w:r>
            <w:r>
              <w:rPr>
                <w:rFonts w:ascii="Cambria" w:hAnsi="Cambria"/>
                <w:sz w:val="20"/>
                <w:szCs w:val="20"/>
              </w:rPr>
              <w:t>, konsultacje dla uczniów</w:t>
            </w:r>
            <w:r w:rsidR="00F34983">
              <w:rPr>
                <w:rFonts w:ascii="Cambria" w:hAnsi="Cambria"/>
                <w:sz w:val="20"/>
                <w:szCs w:val="20"/>
              </w:rPr>
              <w:t>, próbne egzaminy, podwyższenie świadomości rodziców związanej z systematycznym nabywaniem wiedzy i umiejętności</w:t>
            </w:r>
          </w:p>
        </w:tc>
      </w:tr>
      <w:tr w:rsidR="006776E9" w:rsidRPr="008A4D5B" w:rsidTr="00F34983">
        <w:trPr>
          <w:trHeight w:val="1075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0024F6" w:rsidP="000024F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8A4D5B" w:rsidRPr="000024F6" w:rsidRDefault="008A4D5B" w:rsidP="000024F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024F6">
              <w:rPr>
                <w:rFonts w:ascii="Cambria" w:hAnsi="Cambria"/>
                <w:sz w:val="20"/>
                <w:szCs w:val="20"/>
              </w:rPr>
              <w:t xml:space="preserve">Brak dodatkowych godzin na prowadzenie </w:t>
            </w:r>
            <w:r w:rsidR="000024F6">
              <w:rPr>
                <w:rFonts w:ascii="Cambria" w:hAnsi="Cambria"/>
                <w:sz w:val="20"/>
                <w:szCs w:val="20"/>
              </w:rPr>
              <w:t xml:space="preserve">zajęć dydaktyczno-wyrównawczych, </w:t>
            </w:r>
            <w:proofErr w:type="spellStart"/>
            <w:r w:rsidR="000024F6">
              <w:rPr>
                <w:rFonts w:ascii="Cambria" w:hAnsi="Cambria"/>
                <w:sz w:val="20"/>
                <w:szCs w:val="20"/>
              </w:rPr>
              <w:t>korekcyjno</w:t>
            </w:r>
            <w:proofErr w:type="spellEnd"/>
            <w:r w:rsidR="000024F6">
              <w:rPr>
                <w:rFonts w:ascii="Cambria" w:hAnsi="Cambria"/>
                <w:sz w:val="20"/>
                <w:szCs w:val="20"/>
              </w:rPr>
              <w:t xml:space="preserve"> – kompensacyjnych, kół zainteresowań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0024F6" w:rsidRDefault="000024F6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24F6">
              <w:rPr>
                <w:rFonts w:ascii="Cambria" w:hAnsi="Cambri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0024F6" w:rsidRDefault="000024F6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24F6">
              <w:rPr>
                <w:rFonts w:ascii="Cambria" w:hAnsi="Cambri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0024F6" w:rsidRDefault="000024F6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24F6">
              <w:rPr>
                <w:rFonts w:ascii="Cambria" w:hAnsi="Cambria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0024F6" w:rsidRDefault="000024F6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0024F6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24F6">
              <w:rPr>
                <w:rFonts w:ascii="Cambria" w:hAnsi="Cambria"/>
                <w:sz w:val="20"/>
                <w:szCs w:val="20"/>
              </w:rPr>
              <w:t>dyrektor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4D5B" w:rsidRPr="000024F6" w:rsidRDefault="008A4D5B" w:rsidP="000024F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024F6">
              <w:rPr>
                <w:rFonts w:ascii="Cambria" w:hAnsi="Cambria"/>
                <w:sz w:val="20"/>
                <w:szCs w:val="20"/>
              </w:rPr>
              <w:t>Wystąpienie do organu prowadzącego</w:t>
            </w:r>
            <w:r w:rsidR="000024F6">
              <w:rPr>
                <w:rFonts w:ascii="Cambria" w:hAnsi="Cambria"/>
                <w:sz w:val="20"/>
                <w:szCs w:val="20"/>
              </w:rPr>
              <w:t xml:space="preserve"> o dodatkowe godziny, pozyskanie środków finansowych z rezerwy oświatowej, aplikacja do projektów unijnych</w:t>
            </w:r>
          </w:p>
        </w:tc>
      </w:tr>
      <w:tr w:rsidR="006776E9" w:rsidRPr="008A4D5B" w:rsidTr="00F34983">
        <w:trPr>
          <w:trHeight w:val="1415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F34983" w:rsidP="000024F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8A4D5B" w:rsidRPr="004F108B" w:rsidRDefault="008A4D5B" w:rsidP="004F108B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F10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Niewdrażanie wniosków z nadzoru pedagogicznego do bieżącej pracy tj. zapisów o sposobach realizacji wniosków z nadzoru pedagogicznego wskazanych do realizacji </w:t>
            </w:r>
            <w:r w:rsidR="004F108B" w:rsidRPr="004F108B">
              <w:rPr>
                <w:rFonts w:ascii="Cambria" w:hAnsi="Cambria"/>
                <w:color w:val="000000" w:themeColor="text1"/>
                <w:sz w:val="20"/>
                <w:szCs w:val="20"/>
              </w:rPr>
              <w:t>w sprawozdaniu</w:t>
            </w:r>
            <w:r w:rsidRPr="004F10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4F108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F108B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4F108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F108B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4F108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F108B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4F108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F108B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4F108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F108B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shd w:val="clear" w:color="auto" w:fill="auto"/>
          </w:tcPr>
          <w:p w:rsidR="008A4D5B" w:rsidRPr="004F108B" w:rsidRDefault="004F108B" w:rsidP="004F108B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P</w:t>
            </w:r>
            <w:r w:rsidR="008A4D5B" w:rsidRPr="004F108B">
              <w:rPr>
                <w:rFonts w:ascii="Cambria" w:hAnsi="Cambria"/>
                <w:color w:val="000000" w:themeColor="text1"/>
                <w:sz w:val="20"/>
                <w:szCs w:val="20"/>
              </w:rPr>
              <w:t>rowadzenie kontroli okresowych</w:t>
            </w:r>
          </w:p>
        </w:tc>
      </w:tr>
      <w:tr w:rsidR="006776E9" w:rsidRPr="008A4D5B" w:rsidTr="001F084F">
        <w:trPr>
          <w:trHeight w:val="288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1F084F" w:rsidP="00F349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F34983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8A4D5B" w:rsidRPr="001F084F" w:rsidRDefault="008A4D5B" w:rsidP="004F108B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084F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Nieskuteczne nauczanie z powodu niedostosowywania metod kształcenia do sposobów uczenia się uczniów, a także systematycznego wspierania procesu kształcenia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1F084F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084F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1F084F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084F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1F084F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084F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1F084F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084F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1F084F" w:rsidRDefault="004F108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084F">
              <w:rPr>
                <w:rFonts w:ascii="Cambria" w:hAnsi="Cambria"/>
                <w:color w:val="000000" w:themeColor="text1"/>
                <w:sz w:val="20"/>
                <w:szCs w:val="20"/>
              </w:rPr>
              <w:t>d</w:t>
            </w:r>
            <w:r w:rsidR="008A4D5B" w:rsidRPr="001F084F">
              <w:rPr>
                <w:rFonts w:ascii="Cambria" w:hAnsi="Cambria"/>
                <w:color w:val="000000" w:themeColor="text1"/>
                <w:sz w:val="20"/>
                <w:szCs w:val="20"/>
              </w:rPr>
              <w:t>yrektor</w:t>
            </w:r>
            <w:r w:rsidRPr="001F084F">
              <w:rPr>
                <w:rFonts w:ascii="Cambria" w:hAnsi="Cambria"/>
                <w:color w:val="000000" w:themeColor="text1"/>
                <w:sz w:val="20"/>
                <w:szCs w:val="20"/>
              </w:rPr>
              <w:t>, lider WDN</w:t>
            </w:r>
          </w:p>
        </w:tc>
        <w:tc>
          <w:tcPr>
            <w:tcW w:w="3827" w:type="dxa"/>
            <w:shd w:val="clear" w:color="auto" w:fill="auto"/>
          </w:tcPr>
          <w:p w:rsidR="008A4D5B" w:rsidRPr="001F084F" w:rsidRDefault="008A4D5B" w:rsidP="001F084F">
            <w:pPr>
              <w:spacing w:after="0" w:line="240" w:lineRule="auto"/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001F084F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Przeprowadzenie szkolenia o sposobach </w:t>
            </w:r>
            <w:r w:rsidR="004F108B" w:rsidRPr="001F084F"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FFFFF"/>
              </w:rPr>
              <w:t>efektywnego nauczania, technik</w:t>
            </w:r>
            <w:r w:rsidR="001F084F" w:rsidRPr="001F084F"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FFFFF"/>
              </w:rPr>
              <w:t>ach</w:t>
            </w:r>
            <w:r w:rsidR="004F108B" w:rsidRPr="001F084F"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sprzyjających zapamiętywaniu i zrozumieniu oraz </w:t>
            </w:r>
            <w:r w:rsidR="001F084F" w:rsidRPr="001F084F"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metodach </w:t>
            </w:r>
            <w:r w:rsidR="004F108B" w:rsidRPr="001F084F"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do </w:t>
            </w:r>
            <w:r w:rsidR="004F108B" w:rsidRPr="001F084F"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zastosowania w bieżącej pracy nauczyciela i w nauce samodzielnej ucznia.</w:t>
            </w:r>
          </w:p>
        </w:tc>
      </w:tr>
      <w:tr w:rsidR="006776E9" w:rsidRPr="008A4D5B" w:rsidTr="00F34983">
        <w:trPr>
          <w:trHeight w:val="727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1F084F" w:rsidP="00F349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F34983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8A4D5B" w:rsidRPr="004F108B" w:rsidRDefault="008A4D5B" w:rsidP="001F084F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F108B">
              <w:rPr>
                <w:rFonts w:ascii="Cambria" w:hAnsi="Cambria"/>
                <w:color w:val="000000" w:themeColor="text1"/>
                <w:sz w:val="20"/>
                <w:szCs w:val="20"/>
              </w:rPr>
              <w:t>Niedostateczna wiedza nauczycieli   z zakresu metodyki kształcenia zdalnego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4F108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F108B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4F108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F108B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4F108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F108B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4F108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F108B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4F108B" w:rsidRDefault="004F108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l</w:t>
            </w:r>
            <w:r w:rsidR="008A4D5B" w:rsidRPr="004F108B">
              <w:rPr>
                <w:rFonts w:ascii="Cambria" w:hAnsi="Cambria"/>
                <w:color w:val="000000" w:themeColor="text1"/>
                <w:sz w:val="20"/>
                <w:szCs w:val="20"/>
              </w:rPr>
              <w:t>ider WDN</w:t>
            </w:r>
          </w:p>
        </w:tc>
        <w:tc>
          <w:tcPr>
            <w:tcW w:w="3827" w:type="dxa"/>
            <w:shd w:val="clear" w:color="auto" w:fill="auto"/>
          </w:tcPr>
          <w:p w:rsidR="008A4D5B" w:rsidRPr="004F108B" w:rsidRDefault="001F084F" w:rsidP="008A4D5B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Szkolenia dla nauczycieli z platformy MS </w:t>
            </w:r>
            <w:proofErr w:type="spellStart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Teams</w:t>
            </w:r>
            <w:proofErr w:type="spellEnd"/>
          </w:p>
        </w:tc>
      </w:tr>
      <w:tr w:rsidR="006776E9" w:rsidRPr="008A4D5B" w:rsidTr="00D851C7">
        <w:trPr>
          <w:trHeight w:val="469"/>
        </w:trPr>
        <w:tc>
          <w:tcPr>
            <w:tcW w:w="2268" w:type="dxa"/>
            <w:vMerge w:val="restart"/>
            <w:shd w:val="clear" w:color="auto" w:fill="auto"/>
            <w:textDirection w:val="btLr"/>
          </w:tcPr>
          <w:p w:rsidR="008A4D5B" w:rsidRPr="008A4D5B" w:rsidRDefault="008A4D5B" w:rsidP="001F084F">
            <w:pPr>
              <w:spacing w:after="0" w:line="240" w:lineRule="auto"/>
              <w:ind w:left="113" w:right="113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Naruszenie praw i godności osób, których dan</w:t>
            </w:r>
            <w:r w:rsidR="00D851C7">
              <w:rPr>
                <w:rFonts w:ascii="Cambria" w:hAnsi="Cambria"/>
                <w:sz w:val="20"/>
                <w:szCs w:val="20"/>
              </w:rPr>
              <w:t xml:space="preserve">e osobowe są przetwarzane przez </w:t>
            </w:r>
            <w:r w:rsidRPr="008A4D5B">
              <w:rPr>
                <w:rFonts w:ascii="Cambria" w:hAnsi="Cambria"/>
                <w:sz w:val="20"/>
                <w:szCs w:val="20"/>
              </w:rPr>
              <w:t>administratora</w:t>
            </w:r>
          </w:p>
        </w:tc>
        <w:tc>
          <w:tcPr>
            <w:tcW w:w="567" w:type="dxa"/>
            <w:shd w:val="clear" w:color="auto" w:fill="auto"/>
          </w:tcPr>
          <w:p w:rsidR="008A4D5B" w:rsidRPr="008A4D5B" w:rsidRDefault="001F084F" w:rsidP="00F349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F34983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8A4D5B" w:rsidRPr="00D851C7" w:rsidRDefault="008A4D5B" w:rsidP="001F084F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Nieuprawnione udostępnienie danych osobowych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851C7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851C7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851C7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D851C7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D851C7" w:rsidRDefault="001F084F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Admini</w:t>
            </w:r>
            <w:r w:rsidR="008A4D5B"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strator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8A4D5B" w:rsidRPr="00A172D4" w:rsidRDefault="008A4D5B" w:rsidP="00A172D4">
            <w:pPr>
              <w:pStyle w:val="Zawartotabeli"/>
              <w:snapToGrid w:val="0"/>
              <w:jc w:val="both"/>
              <w:rPr>
                <w:rFonts w:ascii="Cambria" w:eastAsia="Thorndale AMT" w:hAnsi="Cambria" w:cs="Times New Roman"/>
                <w:sz w:val="20"/>
                <w:szCs w:val="20"/>
              </w:rPr>
            </w:pPr>
            <w:r w:rsidRPr="00A172D4">
              <w:rPr>
                <w:rFonts w:ascii="Cambria" w:hAnsi="Cambria"/>
                <w:color w:val="000000" w:themeColor="text1"/>
                <w:sz w:val="20"/>
                <w:szCs w:val="20"/>
              </w:rPr>
              <w:t>Wdrożenie polityk bezpieczeństwa</w:t>
            </w:r>
            <w:r w:rsidR="00D851C7" w:rsidRPr="00A172D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przetwarzania danych osobowych, szkolenia dla pracowników, a</w:t>
            </w:r>
            <w:r w:rsidRPr="00A172D4">
              <w:rPr>
                <w:rFonts w:ascii="Cambria" w:hAnsi="Cambria"/>
                <w:color w:val="000000" w:themeColor="text1"/>
                <w:sz w:val="20"/>
                <w:szCs w:val="20"/>
              </w:rPr>
              <w:t>udyt wewnętrzny</w:t>
            </w:r>
            <w:r w:rsidR="00A172D4" w:rsidRPr="00A172D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,  </w:t>
            </w:r>
            <w:r w:rsidR="00A172D4" w:rsidRPr="00A172D4">
              <w:rPr>
                <w:rFonts w:ascii="Cambria" w:hAnsi="Cambria" w:cs="Times New Roman"/>
                <w:sz w:val="20"/>
                <w:szCs w:val="20"/>
              </w:rPr>
              <w:t>zapewnienie</w:t>
            </w:r>
            <w:r w:rsidR="00A172D4" w:rsidRPr="00A172D4">
              <w:rPr>
                <w:rFonts w:ascii="Cambria" w:eastAsia="Thorndale AMT" w:hAnsi="Cambria" w:cs="Times New Roman"/>
                <w:sz w:val="20"/>
                <w:szCs w:val="20"/>
              </w:rPr>
              <w:t xml:space="preserve"> aktualizacji </w:t>
            </w:r>
            <w:r w:rsidR="00A172D4" w:rsidRPr="00A172D4">
              <w:rPr>
                <w:rFonts w:ascii="Cambria" w:hAnsi="Cambria" w:cs="Times New Roman"/>
                <w:sz w:val="20"/>
                <w:szCs w:val="20"/>
              </w:rPr>
              <w:t>oprogramowania</w:t>
            </w:r>
            <w:r w:rsidR="00A172D4" w:rsidRPr="00A172D4">
              <w:rPr>
                <w:rFonts w:ascii="Cambria" w:eastAsia="Thorndale AMT" w:hAnsi="Cambria" w:cs="Times New Roman"/>
                <w:sz w:val="20"/>
                <w:szCs w:val="20"/>
              </w:rPr>
              <w:t xml:space="preserve"> </w:t>
            </w:r>
            <w:r w:rsidR="00A172D4" w:rsidRPr="00A172D4">
              <w:rPr>
                <w:rFonts w:ascii="Cambria" w:hAnsi="Cambria" w:cs="Times New Roman"/>
                <w:sz w:val="20"/>
                <w:szCs w:val="20"/>
              </w:rPr>
              <w:t>antywirusowego, z</w:t>
            </w:r>
            <w:r w:rsidR="00A172D4" w:rsidRPr="00A172D4">
              <w:rPr>
                <w:rFonts w:ascii="Cambria" w:eastAsia="Thorndale AMT" w:hAnsi="Cambria" w:cs="Times New Roman"/>
                <w:sz w:val="20"/>
                <w:szCs w:val="20"/>
              </w:rPr>
              <w:t xml:space="preserve">apewnienie </w:t>
            </w:r>
            <w:r w:rsidR="00A172D4" w:rsidRPr="00A172D4">
              <w:rPr>
                <w:rFonts w:ascii="Cambria" w:hAnsi="Cambria" w:cs="Times New Roman"/>
                <w:sz w:val="20"/>
                <w:szCs w:val="20"/>
              </w:rPr>
              <w:t>legaln</w:t>
            </w:r>
            <w:r w:rsidR="00A172D4">
              <w:rPr>
                <w:rFonts w:ascii="Cambria" w:hAnsi="Cambria" w:cs="Times New Roman"/>
                <w:sz w:val="20"/>
                <w:szCs w:val="20"/>
              </w:rPr>
              <w:t>ego</w:t>
            </w:r>
            <w:r w:rsidR="00A172D4" w:rsidRPr="00A172D4">
              <w:rPr>
                <w:rFonts w:ascii="Cambria" w:eastAsia="Thorndale AMT" w:hAnsi="Cambria" w:cs="Times New Roman"/>
                <w:sz w:val="20"/>
                <w:szCs w:val="20"/>
              </w:rPr>
              <w:t xml:space="preserve"> </w:t>
            </w:r>
            <w:r w:rsidR="00A172D4" w:rsidRPr="00A172D4">
              <w:rPr>
                <w:rFonts w:ascii="Cambria" w:hAnsi="Cambria" w:cs="Times New Roman"/>
                <w:sz w:val="20"/>
                <w:szCs w:val="20"/>
              </w:rPr>
              <w:t>oprogramowania</w:t>
            </w:r>
          </w:p>
          <w:p w:rsidR="008A4D5B" w:rsidRPr="001F084F" w:rsidRDefault="008A4D5B" w:rsidP="001F084F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6776E9" w:rsidRPr="008A4D5B" w:rsidTr="00D851C7">
        <w:trPr>
          <w:trHeight w:val="469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1F084F" w:rsidP="00F349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F34983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8A4D5B" w:rsidRPr="00D851C7" w:rsidRDefault="008A4D5B" w:rsidP="001F084F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Kradzież danych osobowych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851C7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851C7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851C7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D851C7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D851C7" w:rsidRDefault="001F084F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Admini</w:t>
            </w:r>
            <w:r w:rsidR="008A4D5B"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strator</w:t>
            </w:r>
          </w:p>
        </w:tc>
        <w:tc>
          <w:tcPr>
            <w:tcW w:w="3827" w:type="dxa"/>
            <w:vMerge/>
            <w:shd w:val="clear" w:color="auto" w:fill="auto"/>
          </w:tcPr>
          <w:p w:rsidR="008A4D5B" w:rsidRPr="000024F6" w:rsidRDefault="008A4D5B" w:rsidP="008A4D5B">
            <w:p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6776E9" w:rsidRPr="008A4D5B" w:rsidTr="00D851C7">
        <w:trPr>
          <w:trHeight w:val="469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1F084F" w:rsidP="00F349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F34983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8A4D5B" w:rsidRPr="00D851C7" w:rsidRDefault="008A4D5B" w:rsidP="001F084F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Błędy w aplikacjach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851C7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851C7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851C7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D851C7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D851C7" w:rsidRDefault="001F084F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Admini</w:t>
            </w:r>
            <w:r w:rsidR="008A4D5B"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strator</w:t>
            </w:r>
          </w:p>
        </w:tc>
        <w:tc>
          <w:tcPr>
            <w:tcW w:w="3827" w:type="dxa"/>
            <w:vMerge/>
            <w:shd w:val="clear" w:color="auto" w:fill="auto"/>
          </w:tcPr>
          <w:p w:rsidR="008A4D5B" w:rsidRPr="000024F6" w:rsidRDefault="008A4D5B" w:rsidP="008A4D5B">
            <w:p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6776E9" w:rsidRPr="008A4D5B" w:rsidTr="00D851C7">
        <w:trPr>
          <w:trHeight w:val="469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1F084F" w:rsidP="00F349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F34983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8A4D5B" w:rsidRPr="00D851C7" w:rsidRDefault="008A4D5B" w:rsidP="001F084F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Ataki na oprogramowanie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851C7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851C7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851C7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D851C7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D851C7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IODO</w:t>
            </w:r>
          </w:p>
        </w:tc>
        <w:tc>
          <w:tcPr>
            <w:tcW w:w="3827" w:type="dxa"/>
            <w:vMerge/>
            <w:shd w:val="clear" w:color="auto" w:fill="auto"/>
          </w:tcPr>
          <w:p w:rsidR="008A4D5B" w:rsidRPr="000024F6" w:rsidRDefault="008A4D5B" w:rsidP="008A4D5B">
            <w:p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6776E9" w:rsidRPr="008A4D5B" w:rsidTr="00D851C7">
        <w:trPr>
          <w:trHeight w:val="469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1F084F" w:rsidP="00F349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F34983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8A4D5B" w:rsidRPr="00D851C7" w:rsidRDefault="008A4D5B" w:rsidP="001F084F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DOS, DDOS – zmasowany atak na stronę www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851C7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851C7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851C7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D851C7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D851C7" w:rsidRDefault="00D851C7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Adminis</w:t>
            </w:r>
            <w:r w:rsidR="008A4D5B"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trator</w:t>
            </w:r>
          </w:p>
        </w:tc>
        <w:tc>
          <w:tcPr>
            <w:tcW w:w="3827" w:type="dxa"/>
            <w:vMerge/>
            <w:shd w:val="clear" w:color="auto" w:fill="auto"/>
          </w:tcPr>
          <w:p w:rsidR="008A4D5B" w:rsidRPr="000024F6" w:rsidRDefault="008A4D5B" w:rsidP="008A4D5B">
            <w:p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6776E9" w:rsidRPr="008A4D5B" w:rsidTr="00D851C7">
        <w:trPr>
          <w:trHeight w:val="469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1F084F" w:rsidP="00F349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F34983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8A4D5B" w:rsidRPr="00D851C7" w:rsidRDefault="008A4D5B" w:rsidP="001F084F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Łamanie i pozyskiwanie haseł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851C7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851C7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851C7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D851C7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D851C7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IODO</w:t>
            </w:r>
          </w:p>
        </w:tc>
        <w:tc>
          <w:tcPr>
            <w:tcW w:w="3827" w:type="dxa"/>
            <w:vMerge/>
            <w:shd w:val="clear" w:color="auto" w:fill="auto"/>
          </w:tcPr>
          <w:p w:rsidR="008A4D5B" w:rsidRPr="000024F6" w:rsidRDefault="008A4D5B" w:rsidP="008A4D5B">
            <w:p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6776E9" w:rsidRPr="008A4D5B" w:rsidTr="00D851C7">
        <w:trPr>
          <w:trHeight w:val="469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1F084F" w:rsidP="00F349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F34983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8A4D5B" w:rsidRPr="00D851C7" w:rsidRDefault="008A4D5B" w:rsidP="001F084F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Złośliwe oprogramowanie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851C7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851C7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851C7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D851C7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D851C7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IODO</w:t>
            </w:r>
          </w:p>
        </w:tc>
        <w:tc>
          <w:tcPr>
            <w:tcW w:w="3827" w:type="dxa"/>
            <w:vMerge/>
            <w:shd w:val="clear" w:color="auto" w:fill="auto"/>
          </w:tcPr>
          <w:p w:rsidR="008A4D5B" w:rsidRPr="000024F6" w:rsidRDefault="008A4D5B" w:rsidP="008A4D5B">
            <w:p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6776E9" w:rsidRPr="008A4D5B" w:rsidTr="00D851C7">
        <w:trPr>
          <w:trHeight w:val="469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F34983" w:rsidP="001F084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8A4D5B" w:rsidRPr="00D851C7" w:rsidRDefault="008A4D5B" w:rsidP="001F084F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Phishing</w:t>
            </w:r>
            <w:proofErr w:type="spellEnd"/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cybersguatting</w:t>
            </w:r>
            <w:proofErr w:type="spellEnd"/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851C7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851C7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851C7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D851C7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D851C7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IODO</w:t>
            </w:r>
          </w:p>
        </w:tc>
        <w:tc>
          <w:tcPr>
            <w:tcW w:w="3827" w:type="dxa"/>
            <w:vMerge/>
            <w:shd w:val="clear" w:color="auto" w:fill="auto"/>
          </w:tcPr>
          <w:p w:rsidR="008A4D5B" w:rsidRPr="000024F6" w:rsidRDefault="008A4D5B" w:rsidP="008A4D5B">
            <w:p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6776E9" w:rsidRPr="008A4D5B" w:rsidTr="00DC6EB5">
        <w:trPr>
          <w:trHeight w:val="836"/>
        </w:trPr>
        <w:tc>
          <w:tcPr>
            <w:tcW w:w="2268" w:type="dxa"/>
            <w:vMerge w:val="restart"/>
            <w:shd w:val="clear" w:color="auto" w:fill="auto"/>
            <w:textDirection w:val="btLr"/>
          </w:tcPr>
          <w:p w:rsidR="008A4D5B" w:rsidRPr="008A4D5B" w:rsidRDefault="008A4D5B" w:rsidP="00D851C7">
            <w:pPr>
              <w:spacing w:after="0" w:line="240" w:lineRule="auto"/>
              <w:ind w:left="113" w:right="113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Realizacja skutecznego procesu wychowawczego w szczególności służącemu eliminowaniu lub ograniczania form przemocy fizycznej, cybe</w:t>
            </w:r>
            <w:r w:rsidR="00DC6EB5">
              <w:rPr>
                <w:rFonts w:ascii="Cambria" w:hAnsi="Cambria"/>
                <w:sz w:val="20"/>
                <w:szCs w:val="20"/>
              </w:rPr>
              <w:t>rprzemocy  i działań autodestru</w:t>
            </w:r>
            <w:r w:rsidRPr="008A4D5B">
              <w:rPr>
                <w:rFonts w:ascii="Cambria" w:hAnsi="Cambria"/>
                <w:sz w:val="20"/>
                <w:szCs w:val="20"/>
              </w:rPr>
              <w:t xml:space="preserve">kcyjnych </w:t>
            </w:r>
          </w:p>
        </w:tc>
        <w:tc>
          <w:tcPr>
            <w:tcW w:w="567" w:type="dxa"/>
            <w:shd w:val="clear" w:color="auto" w:fill="auto"/>
          </w:tcPr>
          <w:p w:rsidR="008A4D5B" w:rsidRPr="008A4D5B" w:rsidRDefault="00D851C7" w:rsidP="00F349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="00F34983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8A4D5B" w:rsidRPr="00DC6EB5" w:rsidRDefault="008A4D5B" w:rsidP="00D851C7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>Niesystematyczna realizacja programu wychowawczo-profilaktycznego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C6EB5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C6EB5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C6EB5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DC6EB5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DC6EB5" w:rsidRDefault="00D851C7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>dyrektor, wychowawcy klas</w:t>
            </w:r>
          </w:p>
        </w:tc>
        <w:tc>
          <w:tcPr>
            <w:tcW w:w="3827" w:type="dxa"/>
            <w:shd w:val="clear" w:color="auto" w:fill="auto"/>
          </w:tcPr>
          <w:p w:rsidR="008A4D5B" w:rsidRPr="00DC6EB5" w:rsidRDefault="008A4D5B" w:rsidP="00D851C7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>Kontrole w ramach sprawowanego nadzoru pedagogicznego</w:t>
            </w:r>
          </w:p>
        </w:tc>
      </w:tr>
      <w:tr w:rsidR="006776E9" w:rsidRPr="008A4D5B" w:rsidTr="00D851C7">
        <w:trPr>
          <w:trHeight w:val="1007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DC6EB5" w:rsidP="00F349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="00F34983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8A4D5B" w:rsidRPr="00D851C7" w:rsidRDefault="008A4D5B" w:rsidP="00D851C7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Brak umiejętności wychowawczych nauczycieli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851C7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851C7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851C7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D851C7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D851C7" w:rsidRDefault="00D851C7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shd w:val="clear" w:color="auto" w:fill="auto"/>
          </w:tcPr>
          <w:p w:rsidR="008A4D5B" w:rsidRPr="00D851C7" w:rsidRDefault="008A4D5B" w:rsidP="00D851C7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Skierowanie na formy doskonalenia zewnętrznego</w:t>
            </w:r>
            <w:r w:rsidR="00D851C7"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, współpraca z nauczycielami specjalistami oraz Poradnią </w:t>
            </w:r>
            <w:proofErr w:type="spellStart"/>
            <w:r w:rsidR="00D851C7"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Psychologiczno</w:t>
            </w:r>
            <w:proofErr w:type="spellEnd"/>
            <w:r w:rsidR="00D851C7"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– Pedagogiczna </w:t>
            </w:r>
          </w:p>
        </w:tc>
      </w:tr>
      <w:tr w:rsidR="006776E9" w:rsidRPr="008A4D5B" w:rsidTr="00DC6EB5">
        <w:trPr>
          <w:trHeight w:val="665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DC6EB5" w:rsidRDefault="00DC6EB5" w:rsidP="00F34983">
            <w:pPr>
              <w:spacing w:after="0" w:line="240" w:lineRule="auto"/>
              <w:ind w:left="485" w:hanging="425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DC6EB5">
              <w:rPr>
                <w:rFonts w:ascii="Cambria" w:hAnsi="Cambria" w:cs="Arial"/>
                <w:bCs/>
                <w:sz w:val="20"/>
                <w:szCs w:val="20"/>
              </w:rPr>
              <w:t>2</w:t>
            </w:r>
            <w:r w:rsidR="00F34983">
              <w:rPr>
                <w:rFonts w:ascii="Cambria" w:hAnsi="Cambria" w:cs="Arial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8A4D5B" w:rsidRPr="00DC6EB5" w:rsidRDefault="008A4D5B" w:rsidP="00D851C7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>Nierozpoznanie przez wychowawców ofiar cyberprzemocy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C6EB5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C6EB5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C6EB5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DC6EB5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DC6EB5" w:rsidRDefault="00DC6EB5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>wychowawcy klas</w:t>
            </w:r>
          </w:p>
        </w:tc>
        <w:tc>
          <w:tcPr>
            <w:tcW w:w="3827" w:type="dxa"/>
            <w:shd w:val="clear" w:color="auto" w:fill="auto"/>
          </w:tcPr>
          <w:p w:rsidR="008A4D5B" w:rsidRPr="00DC6EB5" w:rsidRDefault="008A4D5B" w:rsidP="00D851C7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Pomoc pedagoga </w:t>
            </w:r>
            <w:r w:rsidR="00D851C7"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i psychologa </w:t>
            </w: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>szkolnego</w:t>
            </w:r>
            <w:r w:rsidR="00DC6EB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, współpraca z Poradnią </w:t>
            </w:r>
            <w:proofErr w:type="spellStart"/>
            <w:r w:rsidR="00DC6EB5">
              <w:rPr>
                <w:rFonts w:ascii="Cambria" w:hAnsi="Cambria"/>
                <w:color w:val="000000" w:themeColor="text1"/>
                <w:sz w:val="20"/>
                <w:szCs w:val="20"/>
              </w:rPr>
              <w:t>Psychologiczno</w:t>
            </w:r>
            <w:proofErr w:type="spellEnd"/>
            <w:r w:rsidR="00DC6EB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- Pedagogiczną</w:t>
            </w:r>
          </w:p>
        </w:tc>
      </w:tr>
      <w:tr w:rsidR="006776E9" w:rsidRPr="008A4D5B" w:rsidTr="00DC6EB5">
        <w:trPr>
          <w:trHeight w:val="803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DC6EB5" w:rsidRDefault="00DC6EB5" w:rsidP="00F34983">
            <w:pPr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DC6EB5">
              <w:rPr>
                <w:rFonts w:ascii="Cambria" w:hAnsi="Cambria" w:cs="Arial"/>
                <w:bCs/>
                <w:sz w:val="20"/>
                <w:szCs w:val="20"/>
              </w:rPr>
              <w:t>2</w:t>
            </w:r>
            <w:r w:rsidR="00F34983">
              <w:rPr>
                <w:rFonts w:ascii="Cambria" w:hAnsi="Cambria" w:cs="Arial"/>
                <w:bCs/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8A4D5B" w:rsidRPr="00DC6EB5" w:rsidRDefault="008A4D5B" w:rsidP="00D851C7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>Mały wymiar godzin pedagoga szkolnego i psychologa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C6EB5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C6EB5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C6EB5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DC6EB5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DC6EB5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shd w:val="clear" w:color="auto" w:fill="auto"/>
          </w:tcPr>
          <w:p w:rsidR="008A4D5B" w:rsidRPr="00DC6EB5" w:rsidRDefault="00D851C7" w:rsidP="00D851C7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>W</w:t>
            </w:r>
            <w:r w:rsidR="008A4D5B"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>ystąpienie do organu prowadzącego</w:t>
            </w:r>
            <w:r w:rsidR="00DC6EB5"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o zwiększenie godzin dla pedagoga i psychologa</w:t>
            </w:r>
          </w:p>
        </w:tc>
      </w:tr>
      <w:tr w:rsidR="006776E9" w:rsidRPr="008A4D5B" w:rsidTr="00DC6EB5">
        <w:trPr>
          <w:trHeight w:val="228"/>
        </w:trPr>
        <w:tc>
          <w:tcPr>
            <w:tcW w:w="2268" w:type="dxa"/>
            <w:vMerge w:val="restart"/>
            <w:shd w:val="clear" w:color="auto" w:fill="auto"/>
            <w:textDirection w:val="btLr"/>
          </w:tcPr>
          <w:p w:rsidR="008A4D5B" w:rsidRPr="008A4D5B" w:rsidRDefault="008A4D5B" w:rsidP="00DC6EB5">
            <w:pPr>
              <w:spacing w:after="0" w:line="240" w:lineRule="auto"/>
              <w:ind w:left="113" w:right="113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lastRenderedPageBreak/>
              <w:t xml:space="preserve">Wspieranie uczniów                     z orzeczeniami                        i opiniami w rozwoju stosownie do ich potrzeb i możliwości </w:t>
            </w:r>
          </w:p>
        </w:tc>
        <w:tc>
          <w:tcPr>
            <w:tcW w:w="567" w:type="dxa"/>
            <w:shd w:val="clear" w:color="auto" w:fill="auto"/>
          </w:tcPr>
          <w:p w:rsidR="008A4D5B" w:rsidRPr="008A4D5B" w:rsidRDefault="00DC6EB5" w:rsidP="00F349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="00F34983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8A4D5B" w:rsidRPr="00DC6EB5" w:rsidRDefault="008A4D5B" w:rsidP="00DC6EB5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>Nieświadczenie pomocy psychologiczno-pedagogicznej w bieżącej pracy z uczniem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F34983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F34983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F34983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F34983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F34983" w:rsidRDefault="00F34983" w:rsidP="00F34983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/>
                <w:color w:val="000000" w:themeColor="text1"/>
                <w:sz w:val="20"/>
                <w:szCs w:val="20"/>
              </w:rPr>
              <w:t>wychowawcy klas, pedagog, psycholog</w:t>
            </w:r>
          </w:p>
        </w:tc>
        <w:tc>
          <w:tcPr>
            <w:tcW w:w="3827" w:type="dxa"/>
            <w:shd w:val="clear" w:color="auto" w:fill="auto"/>
          </w:tcPr>
          <w:p w:rsidR="008A4D5B" w:rsidRPr="00DC6EB5" w:rsidRDefault="008A4D5B" w:rsidP="00DC6EB5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>Prowadzenie systema</w:t>
            </w:r>
            <w:r w:rsidR="00DC6EB5">
              <w:rPr>
                <w:rFonts w:ascii="Cambria" w:hAnsi="Cambria"/>
                <w:color w:val="000000" w:themeColor="text1"/>
                <w:sz w:val="20"/>
                <w:szCs w:val="20"/>
              </w:rPr>
              <w:t>tycznego nadzoru pedagogicznego, systematyczne prowadzenie dokumentacji udzielania pomocy p - p</w:t>
            </w:r>
          </w:p>
        </w:tc>
      </w:tr>
      <w:tr w:rsidR="006776E9" w:rsidRPr="008A4D5B" w:rsidTr="00DC6EB5">
        <w:trPr>
          <w:trHeight w:val="204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DC6EB5" w:rsidP="00F349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="00F34983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8A4D5B" w:rsidRPr="00DC6EB5" w:rsidRDefault="008A4D5B" w:rsidP="00DC6EB5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>Brak opracowania zasad dostosowania wymaganiach edukacyjnych przez nauczycieli przedmiotowych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F34983" w:rsidRDefault="00F3498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F34983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F34983" w:rsidRDefault="00F3498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F34983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F34983" w:rsidRDefault="00DC6EB5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/>
                <w:color w:val="000000" w:themeColor="text1"/>
                <w:sz w:val="20"/>
                <w:szCs w:val="20"/>
              </w:rPr>
              <w:t>wychowawcy klas, pedagog</w:t>
            </w:r>
            <w:r w:rsidR="00F34983">
              <w:rPr>
                <w:rFonts w:ascii="Cambria" w:hAnsi="Cambria"/>
                <w:color w:val="000000" w:themeColor="text1"/>
                <w:sz w:val="20"/>
                <w:szCs w:val="20"/>
              </w:rPr>
              <w:t>, psycholog</w:t>
            </w:r>
          </w:p>
        </w:tc>
        <w:tc>
          <w:tcPr>
            <w:tcW w:w="3827" w:type="dxa"/>
            <w:shd w:val="clear" w:color="auto" w:fill="auto"/>
          </w:tcPr>
          <w:p w:rsidR="008A4D5B" w:rsidRPr="00DC6EB5" w:rsidRDefault="008A4D5B" w:rsidP="00DC6EB5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>Prowadzenie systematycznego nadzoru pedagogicznego</w:t>
            </w:r>
            <w:r w:rsidR="00F34983">
              <w:rPr>
                <w:rFonts w:ascii="Cambria" w:hAnsi="Cambria"/>
                <w:color w:val="000000" w:themeColor="text1"/>
                <w:sz w:val="20"/>
                <w:szCs w:val="20"/>
              </w:rPr>
              <w:t>, dogłębna analiza zaleceń zawartych w opiniach i orzeczeniach</w:t>
            </w:r>
          </w:p>
        </w:tc>
      </w:tr>
      <w:tr w:rsidR="006776E9" w:rsidRPr="008A4D5B" w:rsidTr="00A172D4">
        <w:trPr>
          <w:trHeight w:val="698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DC6EB5" w:rsidP="00DC6EB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8A4D5B" w:rsidRPr="00DC6EB5" w:rsidRDefault="008A4D5B" w:rsidP="00DC6EB5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>Ograniczona liczba godzin na pomoc psychologiczno-pedagogiczną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F34983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F34983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F34983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F34983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F34983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shd w:val="clear" w:color="auto" w:fill="auto"/>
          </w:tcPr>
          <w:p w:rsidR="008A4D5B" w:rsidRPr="00DC6EB5" w:rsidRDefault="008A4D5B" w:rsidP="00DC6EB5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>Wystąpienie do organu prowadzącego</w:t>
            </w:r>
          </w:p>
        </w:tc>
      </w:tr>
      <w:tr w:rsidR="001B3841" w:rsidRPr="008A4D5B" w:rsidTr="00A172D4">
        <w:trPr>
          <w:trHeight w:val="600"/>
        </w:trPr>
        <w:tc>
          <w:tcPr>
            <w:tcW w:w="2268" w:type="dxa"/>
            <w:vMerge w:val="restart"/>
            <w:shd w:val="clear" w:color="auto" w:fill="auto"/>
            <w:textDirection w:val="btLr"/>
          </w:tcPr>
          <w:p w:rsidR="001B3841" w:rsidRPr="008A4D5B" w:rsidRDefault="001B3841" w:rsidP="001B3841">
            <w:pPr>
              <w:spacing w:after="0" w:line="240" w:lineRule="auto"/>
              <w:ind w:left="113" w:right="113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 xml:space="preserve">Wydatkowanie środków zgodnie                          z planem finansowym </w:t>
            </w:r>
          </w:p>
        </w:tc>
        <w:tc>
          <w:tcPr>
            <w:tcW w:w="567" w:type="dxa"/>
            <w:shd w:val="clear" w:color="auto" w:fill="auto"/>
          </w:tcPr>
          <w:p w:rsidR="001B3841" w:rsidRPr="008A4D5B" w:rsidRDefault="0092762E" w:rsidP="0092762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1B3841" w:rsidRPr="001B3841" w:rsidRDefault="001B3841" w:rsidP="001B3841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/>
                <w:color w:val="000000" w:themeColor="text1"/>
                <w:sz w:val="20"/>
                <w:szCs w:val="20"/>
              </w:rPr>
              <w:t>Przekroczenie planu finansowego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B3841" w:rsidRPr="0092762E" w:rsidRDefault="001B3841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B3841" w:rsidRPr="0092762E" w:rsidRDefault="001B3841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B3841" w:rsidRPr="0092762E" w:rsidRDefault="001B3841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B3841" w:rsidRPr="0092762E" w:rsidRDefault="001B3841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3841" w:rsidRPr="0092762E" w:rsidRDefault="0092762E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/>
                <w:color w:val="000000" w:themeColor="text1"/>
                <w:sz w:val="20"/>
                <w:szCs w:val="20"/>
              </w:rPr>
              <w:t>g</w:t>
            </w:r>
            <w:r w:rsidR="001B3841" w:rsidRPr="0092762E">
              <w:rPr>
                <w:rFonts w:ascii="Cambria" w:hAnsi="Cambria"/>
                <w:color w:val="000000" w:themeColor="text1"/>
                <w:sz w:val="20"/>
                <w:szCs w:val="20"/>
              </w:rPr>
              <w:t>łówna księgowa</w:t>
            </w:r>
            <w:r w:rsidRPr="0092762E">
              <w:rPr>
                <w:rFonts w:ascii="Cambria" w:hAnsi="Cambria"/>
                <w:color w:val="000000" w:themeColor="text1"/>
                <w:sz w:val="20"/>
                <w:szCs w:val="20"/>
              </w:rPr>
              <w:t>, dyrektor</w:t>
            </w:r>
          </w:p>
        </w:tc>
        <w:tc>
          <w:tcPr>
            <w:tcW w:w="3827" w:type="dxa"/>
            <w:shd w:val="clear" w:color="auto" w:fill="auto"/>
          </w:tcPr>
          <w:p w:rsidR="001B3841" w:rsidRPr="0092762E" w:rsidRDefault="0092762E" w:rsidP="001B3841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/>
                <w:color w:val="000000" w:themeColor="text1"/>
                <w:sz w:val="20"/>
                <w:szCs w:val="20"/>
              </w:rPr>
              <w:t>Kontrola sprawozdań finansowych</w:t>
            </w:r>
          </w:p>
        </w:tc>
      </w:tr>
      <w:tr w:rsidR="001B3841" w:rsidRPr="008A4D5B" w:rsidTr="00A172D4">
        <w:trPr>
          <w:trHeight w:val="454"/>
        </w:trPr>
        <w:tc>
          <w:tcPr>
            <w:tcW w:w="2268" w:type="dxa"/>
            <w:vMerge/>
            <w:shd w:val="clear" w:color="auto" w:fill="auto"/>
          </w:tcPr>
          <w:p w:rsidR="001B3841" w:rsidRPr="008A4D5B" w:rsidRDefault="001B3841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B3841" w:rsidRPr="008A4D5B" w:rsidRDefault="0092762E" w:rsidP="0092762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1B3841" w:rsidRPr="0092762E" w:rsidRDefault="001B3841" w:rsidP="001B3841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/>
                <w:color w:val="000000" w:themeColor="text1"/>
                <w:sz w:val="20"/>
                <w:szCs w:val="20"/>
              </w:rPr>
              <w:t>Wydatkowanie środków finansów publicznych niezgodnie z paragrafami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B3841" w:rsidRPr="0092762E" w:rsidRDefault="001B3841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B3841" w:rsidRPr="0092762E" w:rsidRDefault="001B3841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B3841" w:rsidRPr="0092762E" w:rsidRDefault="001B3841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B3841" w:rsidRPr="0092762E" w:rsidRDefault="001B3841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3841" w:rsidRPr="0092762E" w:rsidRDefault="0092762E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g</w:t>
            </w:r>
            <w:r w:rsidR="001B3841" w:rsidRPr="0092762E">
              <w:rPr>
                <w:rFonts w:ascii="Cambria" w:hAnsi="Cambria"/>
                <w:color w:val="000000" w:themeColor="text1"/>
                <w:sz w:val="20"/>
                <w:szCs w:val="20"/>
              </w:rPr>
              <w:t>łówna księgowa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, dyrektor</w:t>
            </w:r>
          </w:p>
        </w:tc>
        <w:tc>
          <w:tcPr>
            <w:tcW w:w="3827" w:type="dxa"/>
            <w:shd w:val="clear" w:color="auto" w:fill="auto"/>
          </w:tcPr>
          <w:p w:rsidR="001B3841" w:rsidRPr="0092762E" w:rsidRDefault="001B3841" w:rsidP="0092762E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Kontrola </w:t>
            </w:r>
            <w:r w:rsidR="0092762E">
              <w:rPr>
                <w:rFonts w:ascii="Cambria" w:hAnsi="Cambria"/>
                <w:color w:val="000000" w:themeColor="text1"/>
                <w:sz w:val="20"/>
                <w:szCs w:val="20"/>
              </w:rPr>
              <w:t>wydatków</w:t>
            </w:r>
          </w:p>
        </w:tc>
      </w:tr>
      <w:tr w:rsidR="001B3841" w:rsidRPr="008A4D5B" w:rsidTr="00A172D4">
        <w:trPr>
          <w:trHeight w:val="591"/>
        </w:trPr>
        <w:tc>
          <w:tcPr>
            <w:tcW w:w="2268" w:type="dxa"/>
            <w:vMerge/>
            <w:shd w:val="clear" w:color="auto" w:fill="auto"/>
          </w:tcPr>
          <w:p w:rsidR="001B3841" w:rsidRPr="008A4D5B" w:rsidRDefault="001B3841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B3841" w:rsidRPr="008A4D5B" w:rsidRDefault="0092762E" w:rsidP="0092762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1B3841" w:rsidRPr="0092762E" w:rsidRDefault="0092762E" w:rsidP="0092762E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/>
                <w:color w:val="000000" w:themeColor="text1"/>
                <w:sz w:val="20"/>
                <w:szCs w:val="20"/>
              </w:rPr>
              <w:t>Nieplanowane wydatki spowodowane zdarzeniem losowym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B3841" w:rsidRPr="0092762E" w:rsidRDefault="0092762E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B3841" w:rsidRPr="0092762E" w:rsidRDefault="0092762E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B3841" w:rsidRPr="0092762E" w:rsidRDefault="0092762E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B3841" w:rsidRPr="0092762E" w:rsidRDefault="0092762E" w:rsidP="008A4D5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3841" w:rsidRPr="0092762E" w:rsidRDefault="0092762E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dyrektor, główna księgowa</w:t>
            </w:r>
          </w:p>
        </w:tc>
        <w:tc>
          <w:tcPr>
            <w:tcW w:w="3827" w:type="dxa"/>
            <w:shd w:val="clear" w:color="auto" w:fill="auto"/>
          </w:tcPr>
          <w:p w:rsidR="001B3841" w:rsidRPr="0092762E" w:rsidRDefault="0092762E" w:rsidP="001B3841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Ubezpieczenie mienia szkoły </w:t>
            </w:r>
          </w:p>
        </w:tc>
      </w:tr>
      <w:tr w:rsidR="006776E9" w:rsidRPr="008A4D5B" w:rsidTr="00A172D4">
        <w:trPr>
          <w:trHeight w:val="529"/>
        </w:trPr>
        <w:tc>
          <w:tcPr>
            <w:tcW w:w="2268" w:type="dxa"/>
            <w:vMerge w:val="restart"/>
            <w:shd w:val="clear" w:color="auto" w:fill="auto"/>
            <w:textDirection w:val="btLr"/>
          </w:tcPr>
          <w:p w:rsidR="008A4D5B" w:rsidRPr="008A4D5B" w:rsidRDefault="008A4D5B" w:rsidP="0092762E">
            <w:pPr>
              <w:spacing w:after="0" w:line="240" w:lineRule="auto"/>
              <w:ind w:left="113" w:right="113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Zapewnianie bezpieczeństwa uczniom</w:t>
            </w:r>
          </w:p>
        </w:tc>
        <w:tc>
          <w:tcPr>
            <w:tcW w:w="567" w:type="dxa"/>
            <w:shd w:val="clear" w:color="auto" w:fill="auto"/>
          </w:tcPr>
          <w:p w:rsidR="008A4D5B" w:rsidRPr="008A4D5B" w:rsidRDefault="00A172D4" w:rsidP="00A172D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8A4D5B" w:rsidRPr="000024F6" w:rsidRDefault="008A4D5B" w:rsidP="008A4D5B">
            <w:p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  <w:r w:rsidRPr="0092762E">
              <w:rPr>
                <w:rFonts w:ascii="Cambria" w:hAnsi="Cambria"/>
                <w:color w:val="000000" w:themeColor="text1"/>
                <w:sz w:val="20"/>
                <w:szCs w:val="20"/>
              </w:rPr>
              <w:t>Brak właściwego nadzoru nad uczniami w czasie przerw międzylekcyjnych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92762E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92762E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92762E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92762E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92762E" w:rsidRDefault="00FF1B54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d</w:t>
            </w:r>
            <w:r w:rsidR="008A4D5B" w:rsidRPr="0092762E">
              <w:rPr>
                <w:rFonts w:ascii="Cambria" w:hAnsi="Cambria"/>
                <w:color w:val="000000" w:themeColor="text1"/>
                <w:sz w:val="20"/>
                <w:szCs w:val="20"/>
              </w:rPr>
              <w:t>yrektor</w:t>
            </w:r>
            <w:r w:rsidR="0092762E">
              <w:rPr>
                <w:rFonts w:ascii="Cambria" w:hAnsi="Cambria"/>
                <w:color w:val="000000" w:themeColor="text1"/>
                <w:sz w:val="20"/>
                <w:szCs w:val="20"/>
              </w:rPr>
              <w:t>, nauczyciele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8A4D5B" w:rsidRPr="000024F6" w:rsidRDefault="008A4D5B" w:rsidP="0092762E">
            <w:pPr>
              <w:spacing w:after="0" w:line="240" w:lineRule="auto"/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00FF1B54">
              <w:rPr>
                <w:rFonts w:ascii="Cambria" w:hAnsi="Cambria"/>
                <w:color w:val="000000" w:themeColor="text1"/>
                <w:sz w:val="20"/>
                <w:szCs w:val="20"/>
              </w:rPr>
              <w:t>Prowadzenie systematycznego nadzoru pedagogicznego</w:t>
            </w:r>
            <w:r w:rsidR="00FF1B54" w:rsidRPr="00FF1B54">
              <w:rPr>
                <w:rFonts w:ascii="Cambria" w:hAnsi="Cambria"/>
                <w:color w:val="000000" w:themeColor="text1"/>
                <w:sz w:val="20"/>
                <w:szCs w:val="20"/>
              </w:rPr>
              <w:t>, obserwacje dyżurów, organizacja zastępstw za nieobecnych nauczycieli</w:t>
            </w:r>
          </w:p>
        </w:tc>
      </w:tr>
      <w:tr w:rsidR="006776E9" w:rsidRPr="008A4D5B" w:rsidTr="00A172D4">
        <w:trPr>
          <w:trHeight w:val="540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A172D4" w:rsidP="00A172D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8A4D5B" w:rsidRPr="00FF1B54" w:rsidRDefault="008A4D5B" w:rsidP="008A4D5B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F1B54">
              <w:rPr>
                <w:rFonts w:ascii="Cambria" w:hAnsi="Cambria"/>
                <w:color w:val="000000" w:themeColor="text1"/>
                <w:sz w:val="20"/>
                <w:szCs w:val="20"/>
              </w:rPr>
              <w:t>Pozostawianie uczniów bez nadzoru w czasie zajęć organizowanych przez szkołę.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FF1B54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F1B54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FF1B54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F1B54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FF1B54" w:rsidRDefault="008A4D5B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FF1B54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FF1B54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F1B54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FF1B54" w:rsidRDefault="0092762E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F1B54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vMerge/>
            <w:shd w:val="clear" w:color="auto" w:fill="auto"/>
          </w:tcPr>
          <w:p w:rsidR="008A4D5B" w:rsidRPr="000024F6" w:rsidRDefault="008A4D5B" w:rsidP="008A4D5B">
            <w:p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6776E9" w:rsidRPr="008A4D5B" w:rsidTr="00A172D4">
        <w:trPr>
          <w:trHeight w:val="870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A172D4" w:rsidP="00A172D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:rsidR="008A4D5B" w:rsidRPr="00FF1B54" w:rsidRDefault="008A4D5B" w:rsidP="00FF1B54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F1B54">
              <w:rPr>
                <w:rFonts w:ascii="Cambria" w:hAnsi="Cambria"/>
                <w:color w:val="000000" w:themeColor="text1"/>
                <w:sz w:val="20"/>
                <w:szCs w:val="20"/>
              </w:rPr>
              <w:t>Niewłaściwa reakcja w sytuacjach wypadkowych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FF1B54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F1B54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FF1B54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F1B54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FF1B54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F1B54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FF1B54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F1B54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FF1B54" w:rsidRDefault="00FF1B54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dyrektor, nauczyciele</w:t>
            </w:r>
          </w:p>
        </w:tc>
        <w:tc>
          <w:tcPr>
            <w:tcW w:w="3827" w:type="dxa"/>
            <w:shd w:val="clear" w:color="auto" w:fill="auto"/>
          </w:tcPr>
          <w:p w:rsidR="008A4D5B" w:rsidRPr="00A172D4" w:rsidRDefault="008A4D5B" w:rsidP="00A172D4">
            <w:pPr>
              <w:pStyle w:val="Nagwek2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ind w:left="0"/>
              <w:jc w:val="both"/>
              <w:textAlignment w:val="top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 w:rsidRPr="00A172D4">
              <w:rPr>
                <w:rFonts w:ascii="Cambria" w:hAnsi="Cambria"/>
                <w:b w:val="0"/>
                <w:color w:val="000000" w:themeColor="text1"/>
                <w:sz w:val="20"/>
                <w:szCs w:val="20"/>
              </w:rPr>
              <w:t>Szkolenia z zasad udzielania pierwszej pomocy</w:t>
            </w:r>
            <w:r w:rsidR="00FF1B54" w:rsidRPr="00A172D4">
              <w:rPr>
                <w:rFonts w:ascii="Cambria" w:hAnsi="Cambria"/>
                <w:b w:val="0"/>
                <w:color w:val="000000" w:themeColor="text1"/>
                <w:sz w:val="20"/>
                <w:szCs w:val="20"/>
              </w:rPr>
              <w:t>, przestrzeganie zapisów procedury</w:t>
            </w:r>
            <w:r w:rsidR="00FF1B5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r w:rsidR="00FF1B54" w:rsidRPr="00FF1B54">
              <w:rPr>
                <w:rFonts w:ascii="Cambria" w:hAnsi="Cambria" w:cs="Arial"/>
                <w:b w:val="0"/>
                <w:color w:val="000000" w:themeColor="text1"/>
                <w:sz w:val="20"/>
                <w:szCs w:val="20"/>
              </w:rPr>
              <w:t>reagowania i postępowania w s</w:t>
            </w:r>
            <w:r w:rsidR="00A172D4">
              <w:rPr>
                <w:rFonts w:ascii="Cambria" w:hAnsi="Cambria" w:cs="Arial"/>
                <w:b w:val="0"/>
                <w:color w:val="000000" w:themeColor="text1"/>
                <w:sz w:val="20"/>
                <w:szCs w:val="20"/>
              </w:rPr>
              <w:t>ytuacjach trudnych i kryzysowych</w:t>
            </w:r>
          </w:p>
        </w:tc>
      </w:tr>
      <w:tr w:rsidR="006776E9" w:rsidRPr="008A4D5B" w:rsidTr="00A172D4">
        <w:trPr>
          <w:trHeight w:val="702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A172D4" w:rsidP="00A172D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8A4D5B" w:rsidRPr="000024F6" w:rsidRDefault="008A4D5B" w:rsidP="00FF1B54">
            <w:pPr>
              <w:spacing w:after="0" w:line="240" w:lineRule="auto"/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00A172D4">
              <w:rPr>
                <w:rFonts w:ascii="Cambria" w:hAnsi="Cambria"/>
                <w:color w:val="000000" w:themeColor="text1"/>
                <w:sz w:val="20"/>
                <w:szCs w:val="20"/>
              </w:rPr>
              <w:t>Naruszenie regulaminu wycieczek, wyjść poza teren szkoły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A172D4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172D4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A172D4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172D4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A172D4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172D4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A172D4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172D4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A172D4" w:rsidRDefault="00FF1B54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172D4">
              <w:rPr>
                <w:rFonts w:ascii="Cambria" w:hAnsi="Cambria"/>
                <w:color w:val="000000" w:themeColor="text1"/>
                <w:sz w:val="20"/>
                <w:szCs w:val="20"/>
              </w:rPr>
              <w:t>nauczyciele</w:t>
            </w:r>
          </w:p>
        </w:tc>
        <w:tc>
          <w:tcPr>
            <w:tcW w:w="3827" w:type="dxa"/>
            <w:shd w:val="clear" w:color="auto" w:fill="auto"/>
          </w:tcPr>
          <w:p w:rsidR="008A4D5B" w:rsidRPr="00A172D4" w:rsidRDefault="008A4D5B" w:rsidP="00FF1B54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172D4">
              <w:rPr>
                <w:rFonts w:ascii="Cambria" w:hAnsi="Cambria"/>
                <w:color w:val="000000" w:themeColor="text1"/>
                <w:sz w:val="20"/>
                <w:szCs w:val="20"/>
              </w:rPr>
              <w:t>Prowadzenie systematycznego nadzoru pedagogicznego</w:t>
            </w:r>
            <w:r w:rsidR="00FF1B54" w:rsidRPr="00A172D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, </w:t>
            </w:r>
            <w:r w:rsidR="00A172D4">
              <w:rPr>
                <w:rFonts w:ascii="Cambria" w:hAnsi="Cambria"/>
                <w:color w:val="000000" w:themeColor="text1"/>
                <w:sz w:val="20"/>
                <w:szCs w:val="20"/>
              </w:rPr>
              <w:t>kontrola wpisów</w:t>
            </w:r>
            <w:r w:rsidR="00FF1B54" w:rsidRPr="00A172D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w rejestrze wyjść poza szkołę</w:t>
            </w:r>
            <w:r w:rsidR="00A172D4">
              <w:rPr>
                <w:rFonts w:ascii="Cambria" w:hAnsi="Cambria"/>
                <w:color w:val="000000" w:themeColor="text1"/>
                <w:sz w:val="20"/>
                <w:szCs w:val="20"/>
              </w:rPr>
              <w:t>, sporządzanie kart wycieczek</w:t>
            </w:r>
          </w:p>
        </w:tc>
      </w:tr>
      <w:tr w:rsidR="008B0E69" w:rsidRPr="008A4D5B" w:rsidTr="00915ED6">
        <w:tc>
          <w:tcPr>
            <w:tcW w:w="2268" w:type="dxa"/>
            <w:vMerge w:val="restart"/>
            <w:shd w:val="clear" w:color="auto" w:fill="auto"/>
            <w:textDirection w:val="btLr"/>
          </w:tcPr>
          <w:p w:rsidR="008B0E69" w:rsidRPr="008A4D5B" w:rsidRDefault="008B0E69" w:rsidP="008B0E69">
            <w:pPr>
              <w:spacing w:after="0" w:line="240" w:lineRule="auto"/>
              <w:ind w:left="113" w:right="113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Dostosowanie bazy szkolnej                   i infra</w:t>
            </w:r>
            <w:r>
              <w:rPr>
                <w:rFonts w:ascii="Cambria" w:hAnsi="Cambria"/>
                <w:sz w:val="20"/>
                <w:szCs w:val="20"/>
              </w:rPr>
              <w:t>struktury dla osób niepełnospra</w:t>
            </w:r>
            <w:r w:rsidRPr="008A4D5B">
              <w:rPr>
                <w:rFonts w:ascii="Cambria" w:hAnsi="Cambria"/>
                <w:sz w:val="20"/>
                <w:szCs w:val="20"/>
              </w:rPr>
              <w:t>wnych</w:t>
            </w:r>
          </w:p>
        </w:tc>
        <w:tc>
          <w:tcPr>
            <w:tcW w:w="567" w:type="dxa"/>
            <w:shd w:val="clear" w:color="auto" w:fill="auto"/>
          </w:tcPr>
          <w:p w:rsidR="008B0E69" w:rsidRPr="008A4D5B" w:rsidRDefault="008B0E69" w:rsidP="008B0E6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:rsidR="008B0E69" w:rsidRPr="00915ED6" w:rsidRDefault="008B0E69" w:rsidP="008B0E69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Niedostosowana infrastruktura szkoły do osób ze specjalnymi potrzebami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B0E69" w:rsidRPr="008B0E69" w:rsidRDefault="008B0E69" w:rsidP="008B0E69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0E6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B0E69" w:rsidRPr="008B0E69" w:rsidRDefault="008B0E69" w:rsidP="008B0E69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0E6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B0E69" w:rsidRPr="008B0E69" w:rsidRDefault="008B0E69" w:rsidP="008B0E69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0E6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B0E69" w:rsidRPr="008B0E69" w:rsidRDefault="008B0E69" w:rsidP="008B0E69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0E6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0E69" w:rsidRPr="008B0E69" w:rsidRDefault="008B0E69" w:rsidP="008B0E69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B0E69">
              <w:rPr>
                <w:rFonts w:ascii="Cambria" w:hAnsi="Cambria"/>
                <w:color w:val="000000" w:themeColor="text1"/>
                <w:sz w:val="20"/>
                <w:szCs w:val="20"/>
              </w:rPr>
              <w:t>koordynator ds.</w:t>
            </w:r>
            <w:r w:rsidRPr="008B0E6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dostępnoś</w:t>
            </w:r>
            <w:r w:rsidRPr="008B0E69">
              <w:rPr>
                <w:rFonts w:ascii="Cambria" w:hAnsi="Cambria"/>
                <w:color w:val="000000" w:themeColor="text1"/>
                <w:sz w:val="20"/>
                <w:szCs w:val="20"/>
              </w:rPr>
              <w:t>ci</w:t>
            </w:r>
          </w:p>
        </w:tc>
        <w:tc>
          <w:tcPr>
            <w:tcW w:w="3827" w:type="dxa"/>
            <w:shd w:val="clear" w:color="auto" w:fill="auto"/>
          </w:tcPr>
          <w:p w:rsidR="008B0E69" w:rsidRPr="008B0E69" w:rsidRDefault="008B0E69" w:rsidP="008B0E69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Audyt wewnętrzny</w:t>
            </w:r>
            <w:r w:rsidRPr="008B0E6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opracowanie planu działań zmierzających do poprawy dostępności architektonicznej, cyfrowej oraz </w:t>
            </w:r>
            <w:proofErr w:type="spellStart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komunikacyjno</w:t>
            </w:r>
            <w:proofErr w:type="spellEnd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inforamcyjnej</w:t>
            </w:r>
            <w:proofErr w:type="spellEnd"/>
          </w:p>
        </w:tc>
      </w:tr>
      <w:tr w:rsidR="008B0E69" w:rsidRPr="008A4D5B" w:rsidTr="00915ED6">
        <w:tc>
          <w:tcPr>
            <w:tcW w:w="2268" w:type="dxa"/>
            <w:vMerge/>
            <w:shd w:val="clear" w:color="auto" w:fill="auto"/>
            <w:textDirection w:val="btLr"/>
          </w:tcPr>
          <w:p w:rsidR="008B0E69" w:rsidRPr="008A4D5B" w:rsidRDefault="008B0E69" w:rsidP="008B0E69">
            <w:pPr>
              <w:spacing w:after="0" w:line="240" w:lineRule="auto"/>
              <w:ind w:left="113" w:right="11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B0E69" w:rsidRDefault="008B0E69" w:rsidP="008B0E6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:rsidR="008B0E69" w:rsidRPr="00915ED6" w:rsidRDefault="008B0E69" w:rsidP="008B0E69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15ED6">
              <w:rPr>
                <w:rFonts w:ascii="Cambria" w:hAnsi="Cambria"/>
                <w:color w:val="000000" w:themeColor="text1"/>
                <w:sz w:val="20"/>
                <w:szCs w:val="20"/>
              </w:rPr>
              <w:t>Nieterminowość wykonania prac budowlanych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B0E69" w:rsidRPr="00915ED6" w:rsidRDefault="008B0E69" w:rsidP="008B0E69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15ED6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B0E69" w:rsidRPr="00915ED6" w:rsidRDefault="008B0E69" w:rsidP="008B0E69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15ED6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B0E69" w:rsidRPr="00915ED6" w:rsidRDefault="008B0E69" w:rsidP="008B0E69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15ED6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B0E69" w:rsidRPr="00915ED6" w:rsidRDefault="008B0E69" w:rsidP="008B0E69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15ED6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0E69" w:rsidRPr="00915ED6" w:rsidRDefault="008B0E69" w:rsidP="008B0E69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15ED6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shd w:val="clear" w:color="auto" w:fill="auto"/>
          </w:tcPr>
          <w:p w:rsidR="008B0E69" w:rsidRPr="00915ED6" w:rsidRDefault="008B0E69" w:rsidP="008B0E69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15ED6">
              <w:rPr>
                <w:rFonts w:ascii="Cambria" w:hAnsi="Cambria"/>
                <w:color w:val="000000" w:themeColor="text1"/>
                <w:sz w:val="20"/>
                <w:szCs w:val="20"/>
              </w:rPr>
              <w:t>Zapewnienie zapisu w umowie</w:t>
            </w:r>
          </w:p>
        </w:tc>
      </w:tr>
      <w:tr w:rsidR="006776E9" w:rsidRPr="008A4D5B" w:rsidTr="00915ED6"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915ED6" w:rsidRDefault="008B0E69" w:rsidP="00915ED6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8B0E69">
              <w:rPr>
                <w:rFonts w:ascii="Cambria" w:hAnsi="Cambria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828" w:type="dxa"/>
            <w:shd w:val="clear" w:color="auto" w:fill="auto"/>
          </w:tcPr>
          <w:p w:rsidR="008A4D5B" w:rsidRPr="008B0E69" w:rsidRDefault="00A172D4" w:rsidP="00A172D4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B0E6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Brak środków finansowych na  remont </w:t>
            </w:r>
            <w:r w:rsidR="008A4D5B" w:rsidRPr="008B0E69">
              <w:rPr>
                <w:rFonts w:ascii="Cambria" w:hAnsi="Cambria"/>
                <w:color w:val="000000" w:themeColor="text1"/>
                <w:sz w:val="20"/>
                <w:szCs w:val="20"/>
              </w:rPr>
              <w:t>lub moder</w:t>
            </w:r>
            <w:r w:rsidR="00915ED6" w:rsidRPr="008B0E69">
              <w:rPr>
                <w:rFonts w:ascii="Cambria" w:hAnsi="Cambria"/>
                <w:color w:val="000000" w:themeColor="text1"/>
                <w:sz w:val="20"/>
                <w:szCs w:val="20"/>
              </w:rPr>
              <w:t>nizację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B0E69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B0E69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B0E69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B0E69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B0E69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B0E69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8B0E69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B0E6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8B0E69" w:rsidRDefault="008B0E69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B0E69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shd w:val="clear" w:color="auto" w:fill="auto"/>
          </w:tcPr>
          <w:p w:rsidR="008A4D5B" w:rsidRPr="008B0E69" w:rsidRDefault="008B0E69" w:rsidP="00915ED6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B0E69">
              <w:rPr>
                <w:rFonts w:ascii="Cambria" w:hAnsi="Cambria"/>
                <w:color w:val="000000" w:themeColor="text1"/>
                <w:sz w:val="20"/>
                <w:szCs w:val="20"/>
              </w:rPr>
              <w:t>Zaplanowanie środków finansowych w budżecie na modernizację infrastruktury</w:t>
            </w:r>
          </w:p>
        </w:tc>
      </w:tr>
      <w:tr w:rsidR="006776E9" w:rsidRPr="008A4D5B" w:rsidTr="00915ED6">
        <w:trPr>
          <w:trHeight w:val="1679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8B0E69" w:rsidP="00915ED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38</w:t>
            </w:r>
          </w:p>
        </w:tc>
        <w:tc>
          <w:tcPr>
            <w:tcW w:w="3828" w:type="dxa"/>
            <w:shd w:val="clear" w:color="auto" w:fill="auto"/>
          </w:tcPr>
          <w:p w:rsidR="008A4D5B" w:rsidRPr="00915ED6" w:rsidRDefault="008A4D5B" w:rsidP="00915ED6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15ED6">
              <w:rPr>
                <w:rFonts w:ascii="Cambria" w:hAnsi="Cambria"/>
                <w:color w:val="000000" w:themeColor="text1"/>
                <w:sz w:val="20"/>
                <w:szCs w:val="20"/>
              </w:rPr>
              <w:t>Zła jakość usługi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915ED6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15ED6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915ED6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15ED6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915ED6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15ED6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915ED6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15ED6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915ED6" w:rsidRDefault="00915ED6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15ED6">
              <w:rPr>
                <w:rFonts w:ascii="Cambria" w:hAnsi="Cambria"/>
                <w:color w:val="000000" w:themeColor="text1"/>
                <w:sz w:val="20"/>
                <w:szCs w:val="20"/>
              </w:rPr>
              <w:t>dyrektor, konserwator</w:t>
            </w:r>
          </w:p>
        </w:tc>
        <w:tc>
          <w:tcPr>
            <w:tcW w:w="3827" w:type="dxa"/>
            <w:shd w:val="clear" w:color="auto" w:fill="auto"/>
          </w:tcPr>
          <w:p w:rsidR="008A4D5B" w:rsidRPr="00915ED6" w:rsidRDefault="00915ED6" w:rsidP="00915ED6">
            <w:pPr>
              <w:pStyle w:val="Zawartotabeli"/>
              <w:snapToGrid w:val="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915ED6">
              <w:rPr>
                <w:rFonts w:ascii="Cambria" w:hAnsi="Cambria" w:cs="Times New Roman"/>
                <w:sz w:val="20"/>
                <w:szCs w:val="20"/>
              </w:rPr>
              <w:t>Komisyjny</w:t>
            </w:r>
            <w:r w:rsidRPr="00915ED6">
              <w:rPr>
                <w:rFonts w:ascii="Cambria" w:eastAsia="Thorndale AMT" w:hAnsi="Cambria" w:cs="Times New Roman"/>
                <w:sz w:val="20"/>
                <w:szCs w:val="20"/>
              </w:rPr>
              <w:t xml:space="preserve"> </w:t>
            </w:r>
            <w:r w:rsidRPr="00915ED6">
              <w:rPr>
                <w:rFonts w:ascii="Cambria" w:hAnsi="Cambria" w:cs="Times New Roman"/>
                <w:sz w:val="20"/>
                <w:szCs w:val="20"/>
              </w:rPr>
              <w:t>odbiór</w:t>
            </w:r>
            <w:r w:rsidRPr="00915ED6">
              <w:rPr>
                <w:rFonts w:ascii="Cambria" w:eastAsia="Thorndale AMT" w:hAnsi="Cambria" w:cs="Times New Roman"/>
                <w:sz w:val="20"/>
                <w:szCs w:val="20"/>
              </w:rPr>
              <w:t xml:space="preserve"> </w:t>
            </w:r>
            <w:r w:rsidRPr="00915ED6">
              <w:rPr>
                <w:rFonts w:ascii="Cambria" w:hAnsi="Cambria" w:cs="Times New Roman"/>
                <w:sz w:val="20"/>
                <w:szCs w:val="20"/>
              </w:rPr>
              <w:t>wykonywanych</w:t>
            </w:r>
            <w:r w:rsidRPr="00915ED6">
              <w:rPr>
                <w:rFonts w:ascii="Cambria" w:eastAsia="Thorndale AMT" w:hAnsi="Cambria" w:cs="Times New Roman"/>
                <w:sz w:val="20"/>
                <w:szCs w:val="20"/>
              </w:rPr>
              <w:t xml:space="preserve"> </w:t>
            </w:r>
            <w:r w:rsidRPr="00915ED6">
              <w:rPr>
                <w:rFonts w:ascii="Cambria" w:hAnsi="Cambria" w:cs="Times New Roman"/>
                <w:sz w:val="20"/>
                <w:szCs w:val="20"/>
              </w:rPr>
              <w:t>prac,</w:t>
            </w:r>
            <w:r w:rsidRPr="00915ED6">
              <w:rPr>
                <w:rFonts w:ascii="Cambria" w:eastAsia="Thorndale AMT" w:hAnsi="Cambria" w:cs="Times New Roman"/>
                <w:sz w:val="20"/>
                <w:szCs w:val="20"/>
              </w:rPr>
              <w:t xml:space="preserve"> </w:t>
            </w:r>
            <w:r w:rsidRPr="00915ED6">
              <w:rPr>
                <w:rFonts w:ascii="Cambria" w:hAnsi="Cambria" w:cs="Times New Roman"/>
                <w:sz w:val="20"/>
                <w:szCs w:val="20"/>
              </w:rPr>
              <w:t>zapewnienie</w:t>
            </w:r>
            <w:r w:rsidRPr="00915ED6">
              <w:rPr>
                <w:rFonts w:ascii="Cambria" w:eastAsia="Thorndale AMT" w:hAnsi="Cambria" w:cs="Times New Roman"/>
                <w:sz w:val="20"/>
                <w:szCs w:val="20"/>
              </w:rPr>
              <w:t xml:space="preserve"> </w:t>
            </w:r>
            <w:r w:rsidRPr="00915ED6">
              <w:rPr>
                <w:rFonts w:ascii="Cambria" w:hAnsi="Cambria" w:cs="Times New Roman"/>
                <w:sz w:val="20"/>
                <w:szCs w:val="20"/>
              </w:rPr>
              <w:t>zapisu</w:t>
            </w:r>
            <w:r w:rsidRPr="00915ED6">
              <w:rPr>
                <w:rFonts w:ascii="Cambria" w:eastAsia="Thorndale AMT" w:hAnsi="Cambria" w:cs="Times New Roman"/>
                <w:sz w:val="20"/>
                <w:szCs w:val="20"/>
              </w:rPr>
              <w:t xml:space="preserve"> </w:t>
            </w:r>
            <w:r w:rsidRPr="00915ED6">
              <w:rPr>
                <w:rFonts w:ascii="Cambria" w:hAnsi="Cambria" w:cs="Times New Roman"/>
                <w:sz w:val="20"/>
                <w:szCs w:val="20"/>
              </w:rPr>
              <w:t>w</w:t>
            </w:r>
            <w:r w:rsidRPr="00915ED6">
              <w:rPr>
                <w:rFonts w:ascii="Cambria" w:eastAsia="Thorndale AMT" w:hAnsi="Cambria" w:cs="Times New Roman"/>
                <w:sz w:val="20"/>
                <w:szCs w:val="20"/>
              </w:rPr>
              <w:t xml:space="preserve"> </w:t>
            </w:r>
            <w:r w:rsidRPr="00915ED6">
              <w:rPr>
                <w:rFonts w:ascii="Cambria" w:hAnsi="Cambria" w:cs="Times New Roman"/>
                <w:sz w:val="20"/>
                <w:szCs w:val="20"/>
              </w:rPr>
              <w:t>umowach</w:t>
            </w:r>
            <w:r w:rsidRPr="00915ED6">
              <w:rPr>
                <w:rFonts w:ascii="Cambria" w:eastAsia="Thorndale AMT" w:hAnsi="Cambria" w:cs="Times New Roman"/>
                <w:sz w:val="20"/>
                <w:szCs w:val="20"/>
              </w:rPr>
              <w:t xml:space="preserve"> </w:t>
            </w:r>
            <w:r w:rsidRPr="00915ED6">
              <w:rPr>
                <w:rFonts w:ascii="Cambria" w:hAnsi="Cambria" w:cs="Times New Roman"/>
                <w:sz w:val="20"/>
                <w:szCs w:val="20"/>
              </w:rPr>
              <w:t>o</w:t>
            </w:r>
            <w:r w:rsidRPr="00915ED6">
              <w:rPr>
                <w:rFonts w:ascii="Cambria" w:eastAsia="Thorndale AMT" w:hAnsi="Cambria" w:cs="Times New Roman"/>
                <w:sz w:val="20"/>
                <w:szCs w:val="20"/>
              </w:rPr>
              <w:t xml:space="preserve"> </w:t>
            </w:r>
            <w:r w:rsidRPr="00915ED6">
              <w:rPr>
                <w:rFonts w:ascii="Cambria" w:hAnsi="Cambria" w:cs="Times New Roman"/>
                <w:sz w:val="20"/>
                <w:szCs w:val="20"/>
              </w:rPr>
              <w:t>usuwaniu</w:t>
            </w:r>
            <w:r w:rsidRPr="00915ED6">
              <w:rPr>
                <w:rFonts w:ascii="Cambria" w:eastAsia="Thorndale AMT" w:hAnsi="Cambria" w:cs="Times New Roman"/>
                <w:sz w:val="20"/>
                <w:szCs w:val="20"/>
              </w:rPr>
              <w:t xml:space="preserve"> </w:t>
            </w:r>
            <w:r w:rsidRPr="00915ED6">
              <w:rPr>
                <w:rFonts w:ascii="Cambria" w:hAnsi="Cambria" w:cs="Times New Roman"/>
                <w:sz w:val="20"/>
                <w:szCs w:val="20"/>
              </w:rPr>
              <w:t>usterek, bieżąca</w:t>
            </w:r>
            <w:r w:rsidRPr="00915ED6">
              <w:rPr>
                <w:rFonts w:ascii="Cambria" w:eastAsia="Thorndale AMT" w:hAnsi="Cambria" w:cs="Times New Roman"/>
                <w:sz w:val="20"/>
                <w:szCs w:val="20"/>
              </w:rPr>
              <w:t xml:space="preserve"> </w:t>
            </w:r>
            <w:r w:rsidRPr="00915ED6">
              <w:rPr>
                <w:rFonts w:ascii="Cambria" w:hAnsi="Cambria" w:cs="Times New Roman"/>
                <w:sz w:val="20"/>
                <w:szCs w:val="20"/>
              </w:rPr>
              <w:t>kontrola</w:t>
            </w:r>
            <w:r w:rsidRPr="00915ED6">
              <w:rPr>
                <w:rFonts w:ascii="Cambria" w:eastAsia="Thorndale AMT" w:hAnsi="Cambria" w:cs="Times New Roman"/>
                <w:sz w:val="20"/>
                <w:szCs w:val="20"/>
              </w:rPr>
              <w:t xml:space="preserve"> </w:t>
            </w:r>
            <w:r w:rsidRPr="00915ED6">
              <w:rPr>
                <w:rFonts w:ascii="Cambria" w:hAnsi="Cambria" w:cs="Times New Roman"/>
                <w:sz w:val="20"/>
                <w:szCs w:val="20"/>
              </w:rPr>
              <w:t>prac</w:t>
            </w:r>
          </w:p>
        </w:tc>
      </w:tr>
      <w:tr w:rsidR="006776E9" w:rsidRPr="008A4D5B" w:rsidTr="008B0E69">
        <w:trPr>
          <w:cantSplit/>
          <w:trHeight w:val="2376"/>
        </w:trPr>
        <w:tc>
          <w:tcPr>
            <w:tcW w:w="2268" w:type="dxa"/>
            <w:shd w:val="clear" w:color="auto" w:fill="auto"/>
            <w:textDirection w:val="btLr"/>
          </w:tcPr>
          <w:p w:rsidR="008A4D5B" w:rsidRPr="008A4D5B" w:rsidRDefault="008A4D5B" w:rsidP="001B3841">
            <w:pPr>
              <w:spacing w:after="0" w:line="240" w:lineRule="auto"/>
              <w:ind w:left="113" w:right="113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 xml:space="preserve">Wystąpienie </w:t>
            </w:r>
            <w:proofErr w:type="spellStart"/>
            <w:r w:rsidRPr="008A4D5B">
              <w:rPr>
                <w:rFonts w:ascii="Cambria" w:hAnsi="Cambria"/>
                <w:sz w:val="20"/>
                <w:szCs w:val="20"/>
              </w:rPr>
              <w:t>zachowań</w:t>
            </w:r>
            <w:proofErr w:type="spellEnd"/>
            <w:r w:rsidRPr="008A4D5B">
              <w:rPr>
                <w:rFonts w:ascii="Cambria" w:hAnsi="Cambria"/>
                <w:sz w:val="20"/>
                <w:szCs w:val="20"/>
              </w:rPr>
              <w:t xml:space="preserve"> korupcyjnych</w:t>
            </w:r>
          </w:p>
        </w:tc>
        <w:tc>
          <w:tcPr>
            <w:tcW w:w="567" w:type="dxa"/>
            <w:shd w:val="clear" w:color="auto" w:fill="auto"/>
          </w:tcPr>
          <w:p w:rsidR="008A4D5B" w:rsidRPr="00F34983" w:rsidRDefault="008B0E69" w:rsidP="008B0E69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3828" w:type="dxa"/>
            <w:shd w:val="clear" w:color="auto" w:fill="auto"/>
          </w:tcPr>
          <w:p w:rsidR="008A4D5B" w:rsidRPr="00F34983" w:rsidRDefault="008A4D5B" w:rsidP="00F3498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Wystąpienie </w:t>
            </w:r>
            <w:proofErr w:type="spellStart"/>
            <w:r w:rsidRPr="00F34983">
              <w:rPr>
                <w:rFonts w:ascii="Cambria" w:hAnsi="Cambria"/>
                <w:color w:val="000000" w:themeColor="text1"/>
                <w:sz w:val="20"/>
                <w:szCs w:val="20"/>
              </w:rPr>
              <w:t>zachowań</w:t>
            </w:r>
            <w:proofErr w:type="spellEnd"/>
            <w:r w:rsidRPr="00F34983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korupcyjnych w formach: sprzedajności urzędniczej, nepotyzmu, łapownictwa biernego, przyjmowanie korzyści majątkowej, udzielania korepetycji własnym uczniom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F34983" w:rsidRDefault="00F34983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F34983" w:rsidRDefault="008A4D5B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F34983" w:rsidRDefault="00F34983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F34983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F34983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shd w:val="clear" w:color="auto" w:fill="auto"/>
          </w:tcPr>
          <w:p w:rsidR="008A4D5B" w:rsidRPr="00F34983" w:rsidRDefault="008A4D5B" w:rsidP="00F3498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/>
                <w:color w:val="000000" w:themeColor="text1"/>
                <w:sz w:val="20"/>
                <w:szCs w:val="20"/>
              </w:rPr>
              <w:t>Wdrożenie dokumentu „Polityka antykorupcyjna”</w:t>
            </w:r>
          </w:p>
        </w:tc>
      </w:tr>
      <w:tr w:rsidR="006776E9" w:rsidRPr="008A4D5B" w:rsidTr="008B0E69">
        <w:tc>
          <w:tcPr>
            <w:tcW w:w="2268" w:type="dxa"/>
            <w:vMerge w:val="restart"/>
            <w:shd w:val="clear" w:color="auto" w:fill="auto"/>
            <w:textDirection w:val="btLr"/>
          </w:tcPr>
          <w:p w:rsidR="008A4D5B" w:rsidRPr="008A4D5B" w:rsidRDefault="008A4D5B" w:rsidP="001B3841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 xml:space="preserve">Przestrzeganie porządku pracy </w:t>
            </w:r>
          </w:p>
        </w:tc>
        <w:tc>
          <w:tcPr>
            <w:tcW w:w="567" w:type="dxa"/>
            <w:shd w:val="clear" w:color="auto" w:fill="auto"/>
          </w:tcPr>
          <w:p w:rsidR="008A4D5B" w:rsidRPr="008A4D5B" w:rsidRDefault="008B0E69" w:rsidP="008B0E6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:rsidR="008A4D5B" w:rsidRPr="001B3841" w:rsidRDefault="008A4D5B" w:rsidP="001B3841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/>
                <w:color w:val="000000" w:themeColor="text1"/>
                <w:sz w:val="20"/>
                <w:szCs w:val="20"/>
              </w:rPr>
              <w:t>Przestrzeganie Regulaminu pracy i Regulaminu Rady Pedagogicznej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1B3841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1B3841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1B3841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1B3841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1B3841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8A4D5B" w:rsidRPr="001B3841" w:rsidRDefault="008A4D5B" w:rsidP="001B3841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/>
                <w:color w:val="000000" w:themeColor="text1"/>
                <w:sz w:val="20"/>
                <w:szCs w:val="20"/>
              </w:rPr>
              <w:t>Kontrola wewnętrzna</w:t>
            </w:r>
            <w:r w:rsidR="001B3841">
              <w:rPr>
                <w:rFonts w:ascii="Cambria" w:hAnsi="Cambria"/>
                <w:color w:val="000000" w:themeColor="text1"/>
                <w:sz w:val="20"/>
                <w:szCs w:val="20"/>
              </w:rPr>
              <w:t>, przeglądy stanu technicznego, próbna ewakuacja</w:t>
            </w:r>
            <w:r w:rsidR="007640BD">
              <w:rPr>
                <w:rFonts w:ascii="Cambria" w:hAnsi="Cambria"/>
                <w:color w:val="000000" w:themeColor="text1"/>
                <w:sz w:val="20"/>
                <w:szCs w:val="20"/>
              </w:rPr>
              <w:t>, szkolenia bhp pracowników</w:t>
            </w:r>
          </w:p>
        </w:tc>
      </w:tr>
      <w:tr w:rsidR="006776E9" w:rsidRPr="008A4D5B" w:rsidTr="008B0E69"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8B0E69" w:rsidP="008B0E6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41</w:t>
            </w:r>
          </w:p>
        </w:tc>
        <w:tc>
          <w:tcPr>
            <w:tcW w:w="3828" w:type="dxa"/>
            <w:shd w:val="clear" w:color="auto" w:fill="auto"/>
          </w:tcPr>
          <w:p w:rsidR="008A4D5B" w:rsidRPr="001B3841" w:rsidRDefault="008A4D5B" w:rsidP="008A4D5B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/>
                <w:color w:val="000000" w:themeColor="text1"/>
                <w:sz w:val="20"/>
                <w:szCs w:val="20"/>
              </w:rPr>
              <w:t>Przestrzeganie procedur bezpieczeństwa i p/</w:t>
            </w:r>
            <w:proofErr w:type="spellStart"/>
            <w:r w:rsidRPr="001B3841">
              <w:rPr>
                <w:rFonts w:ascii="Cambria" w:hAnsi="Cambria"/>
                <w:color w:val="000000" w:themeColor="text1"/>
                <w:sz w:val="20"/>
                <w:szCs w:val="20"/>
              </w:rPr>
              <w:t>poż</w:t>
            </w:r>
            <w:proofErr w:type="spellEnd"/>
            <w:r w:rsidRPr="001B3841">
              <w:rPr>
                <w:rFonts w:ascii="Cambria" w:hAnsi="Cambri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1B3841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1B3841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1B3841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1B3841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1B3841" w:rsidRDefault="001B3841" w:rsidP="007640BD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/>
                <w:color w:val="000000" w:themeColor="text1"/>
                <w:sz w:val="20"/>
                <w:szCs w:val="20"/>
              </w:rPr>
              <w:t>d</w:t>
            </w:r>
            <w:r w:rsidR="008A4D5B" w:rsidRPr="001B3841">
              <w:rPr>
                <w:rFonts w:ascii="Cambria" w:hAnsi="Cambria"/>
                <w:color w:val="000000" w:themeColor="text1"/>
                <w:sz w:val="20"/>
                <w:szCs w:val="20"/>
              </w:rPr>
              <w:t>yrektor</w:t>
            </w:r>
            <w:r w:rsidRPr="001B3841">
              <w:rPr>
                <w:rFonts w:ascii="Cambria" w:hAnsi="Cambria"/>
                <w:color w:val="000000" w:themeColor="text1"/>
                <w:sz w:val="20"/>
                <w:szCs w:val="20"/>
              </w:rPr>
              <w:t>, koordynator ds. bezpieczeństwa</w:t>
            </w:r>
          </w:p>
        </w:tc>
        <w:tc>
          <w:tcPr>
            <w:tcW w:w="3827" w:type="dxa"/>
            <w:vMerge/>
            <w:shd w:val="clear" w:color="auto" w:fill="auto"/>
          </w:tcPr>
          <w:p w:rsidR="008A4D5B" w:rsidRPr="000024F6" w:rsidRDefault="008A4D5B" w:rsidP="008A4D5B">
            <w:p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6776E9" w:rsidRPr="008A4D5B" w:rsidTr="008B0E69">
        <w:trPr>
          <w:trHeight w:val="1154"/>
        </w:trPr>
        <w:tc>
          <w:tcPr>
            <w:tcW w:w="2268" w:type="dxa"/>
            <w:vMerge w:val="restart"/>
            <w:shd w:val="clear" w:color="auto" w:fill="auto"/>
            <w:textDirection w:val="btLr"/>
          </w:tcPr>
          <w:p w:rsidR="008A4D5B" w:rsidRPr="008A4D5B" w:rsidRDefault="008A4D5B" w:rsidP="00915ED6">
            <w:pPr>
              <w:spacing w:after="0" w:line="240" w:lineRule="auto"/>
              <w:ind w:left="113" w:right="113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 xml:space="preserve">Stosowanie etycznego zachowania </w:t>
            </w:r>
          </w:p>
        </w:tc>
        <w:tc>
          <w:tcPr>
            <w:tcW w:w="567" w:type="dxa"/>
            <w:shd w:val="clear" w:color="auto" w:fill="auto"/>
          </w:tcPr>
          <w:p w:rsidR="008A4D5B" w:rsidRPr="008A4D5B" w:rsidRDefault="008B0E69" w:rsidP="008B0E6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42</w:t>
            </w:r>
          </w:p>
        </w:tc>
        <w:tc>
          <w:tcPr>
            <w:tcW w:w="3828" w:type="dxa"/>
            <w:shd w:val="clear" w:color="auto" w:fill="auto"/>
          </w:tcPr>
          <w:p w:rsidR="008A4D5B" w:rsidRPr="001B3841" w:rsidRDefault="008A4D5B" w:rsidP="008A4D5B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/>
                <w:color w:val="000000" w:themeColor="text1"/>
                <w:sz w:val="20"/>
                <w:szCs w:val="20"/>
              </w:rPr>
              <w:t>Naruszenie godności współpracowników i interesantów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1B3841" w:rsidRDefault="001B3841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1B3841" w:rsidRDefault="001B3841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1B3841" w:rsidRDefault="001B3841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1B3841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1B3841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8A4D5B" w:rsidRPr="001B3841" w:rsidRDefault="008A4D5B" w:rsidP="001B3841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Analiza </w:t>
            </w:r>
            <w:r w:rsidR="001B3841">
              <w:rPr>
                <w:rFonts w:ascii="Cambria" w:hAnsi="Cambria"/>
                <w:color w:val="000000" w:themeColor="text1"/>
                <w:sz w:val="20"/>
                <w:szCs w:val="20"/>
              </w:rPr>
              <w:t>skarg i wniosków</w:t>
            </w:r>
            <w:r w:rsidRPr="001B3841">
              <w:rPr>
                <w:rFonts w:ascii="Cambria" w:hAnsi="Cambria"/>
                <w:color w:val="000000" w:themeColor="text1"/>
                <w:sz w:val="20"/>
                <w:szCs w:val="20"/>
              </w:rPr>
              <w:t>, stosowanie kar porządkowych</w:t>
            </w:r>
          </w:p>
        </w:tc>
      </w:tr>
      <w:tr w:rsidR="006776E9" w:rsidRPr="008A4D5B" w:rsidTr="008B0E69">
        <w:trPr>
          <w:trHeight w:val="1154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8B0E69" w:rsidP="008B0E6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43</w:t>
            </w:r>
          </w:p>
        </w:tc>
        <w:tc>
          <w:tcPr>
            <w:tcW w:w="3828" w:type="dxa"/>
            <w:shd w:val="clear" w:color="auto" w:fill="auto"/>
          </w:tcPr>
          <w:p w:rsidR="008A4D5B" w:rsidRPr="001B3841" w:rsidRDefault="008A4D5B" w:rsidP="001B3841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Nieprzestrzeganie zasad określonych w Kodeksie </w:t>
            </w:r>
            <w:r w:rsidR="001B3841" w:rsidRPr="001B3841">
              <w:rPr>
                <w:rFonts w:ascii="Cambria" w:hAnsi="Cambria"/>
                <w:color w:val="000000" w:themeColor="text1"/>
                <w:sz w:val="20"/>
                <w:szCs w:val="20"/>
              </w:rPr>
              <w:t>E</w:t>
            </w:r>
            <w:r w:rsidRPr="001B3841">
              <w:rPr>
                <w:rFonts w:ascii="Cambria" w:hAnsi="Cambria"/>
                <w:color w:val="000000" w:themeColor="text1"/>
                <w:sz w:val="20"/>
                <w:szCs w:val="20"/>
              </w:rPr>
              <w:t>tyki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1B3841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1B3841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1B3841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1B3841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1B3841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vMerge/>
            <w:shd w:val="clear" w:color="auto" w:fill="auto"/>
          </w:tcPr>
          <w:p w:rsidR="008A4D5B" w:rsidRPr="001B3841" w:rsidRDefault="008A4D5B" w:rsidP="008A4D5B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6776E9" w:rsidRPr="008A4D5B" w:rsidTr="008B0E69">
        <w:trPr>
          <w:trHeight w:val="703"/>
        </w:trPr>
        <w:tc>
          <w:tcPr>
            <w:tcW w:w="2268" w:type="dxa"/>
            <w:vMerge w:val="restart"/>
            <w:shd w:val="clear" w:color="auto" w:fill="auto"/>
            <w:textDirection w:val="btLr"/>
          </w:tcPr>
          <w:p w:rsidR="008A4D5B" w:rsidRPr="008A4D5B" w:rsidRDefault="008A4D5B" w:rsidP="00915ED6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lastRenderedPageBreak/>
              <w:t>Utrzymanie ciągłości działania</w:t>
            </w:r>
          </w:p>
        </w:tc>
        <w:tc>
          <w:tcPr>
            <w:tcW w:w="567" w:type="dxa"/>
            <w:shd w:val="clear" w:color="auto" w:fill="auto"/>
          </w:tcPr>
          <w:p w:rsidR="008A4D5B" w:rsidRPr="008A4D5B" w:rsidRDefault="008B0E69" w:rsidP="008B0E6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44</w:t>
            </w:r>
          </w:p>
        </w:tc>
        <w:tc>
          <w:tcPr>
            <w:tcW w:w="3828" w:type="dxa"/>
            <w:shd w:val="clear" w:color="auto" w:fill="auto"/>
          </w:tcPr>
          <w:p w:rsidR="008A4D5B" w:rsidRPr="007640BD" w:rsidRDefault="008A4D5B" w:rsidP="008A4D5B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color w:val="000000" w:themeColor="text1"/>
                <w:sz w:val="20"/>
                <w:szCs w:val="20"/>
              </w:rPr>
              <w:t>Wystąpienie zdarzeń losowych: pożar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7640BD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7640BD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7640BD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7640BD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7640BD" w:rsidRDefault="00915ED6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8A4D5B" w:rsidRPr="007640BD" w:rsidRDefault="008A4D5B" w:rsidP="00915ED6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color w:val="000000" w:themeColor="text1"/>
                <w:sz w:val="20"/>
                <w:szCs w:val="20"/>
              </w:rPr>
              <w:t>Coroczny przegląd stanu bezpieczeństwa i stanu technicznego</w:t>
            </w:r>
            <w:r w:rsidR="00915ED6" w:rsidRPr="007640BD">
              <w:rPr>
                <w:rFonts w:ascii="Cambria" w:hAnsi="Cambria"/>
                <w:color w:val="000000" w:themeColor="text1"/>
                <w:sz w:val="20"/>
                <w:szCs w:val="20"/>
              </w:rPr>
              <w:t>, ubezpieczenie majątku szkoły</w:t>
            </w:r>
          </w:p>
        </w:tc>
      </w:tr>
      <w:tr w:rsidR="006776E9" w:rsidRPr="008A4D5B" w:rsidTr="008B0E69">
        <w:trPr>
          <w:trHeight w:val="543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8B0E69" w:rsidP="008B0E6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45</w:t>
            </w:r>
          </w:p>
        </w:tc>
        <w:tc>
          <w:tcPr>
            <w:tcW w:w="3828" w:type="dxa"/>
            <w:shd w:val="clear" w:color="auto" w:fill="auto"/>
          </w:tcPr>
          <w:p w:rsidR="008A4D5B" w:rsidRPr="007640BD" w:rsidRDefault="008A4D5B" w:rsidP="008A4D5B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color w:val="000000" w:themeColor="text1"/>
                <w:sz w:val="20"/>
                <w:szCs w:val="20"/>
              </w:rPr>
              <w:t>Wystąpienia zdarzeń losowych: zalanie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7640BD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7640BD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7640BD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7640BD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7640BD" w:rsidRDefault="00915ED6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vMerge/>
            <w:shd w:val="clear" w:color="auto" w:fill="auto"/>
          </w:tcPr>
          <w:p w:rsidR="008A4D5B" w:rsidRPr="007640BD" w:rsidRDefault="008A4D5B" w:rsidP="008A4D5B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6776E9" w:rsidRPr="008A4D5B" w:rsidTr="008B0E69">
        <w:trPr>
          <w:trHeight w:val="423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8B0E69" w:rsidP="008B0E6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46</w:t>
            </w:r>
          </w:p>
        </w:tc>
        <w:tc>
          <w:tcPr>
            <w:tcW w:w="3828" w:type="dxa"/>
            <w:shd w:val="clear" w:color="auto" w:fill="auto"/>
          </w:tcPr>
          <w:p w:rsidR="008A4D5B" w:rsidRPr="007640BD" w:rsidRDefault="008A4D5B" w:rsidP="008A4D5B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color w:val="000000" w:themeColor="text1"/>
                <w:sz w:val="20"/>
                <w:szCs w:val="20"/>
              </w:rPr>
              <w:t>Wystąpienie zdarzeń losowych: katastrofa budowlana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7640BD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7640BD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7640BD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7640BD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7640BD" w:rsidRDefault="00915ED6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vMerge/>
            <w:shd w:val="clear" w:color="auto" w:fill="auto"/>
          </w:tcPr>
          <w:p w:rsidR="008A4D5B" w:rsidRPr="007640BD" w:rsidRDefault="008A4D5B" w:rsidP="008A4D5B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6776E9" w:rsidRPr="008A4D5B" w:rsidTr="008B0E69">
        <w:trPr>
          <w:trHeight w:val="657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A4D5B" w:rsidRPr="008A4D5B" w:rsidRDefault="008B0E69" w:rsidP="008B0E6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A4D5B" w:rsidRPr="007640BD" w:rsidRDefault="008A4D5B" w:rsidP="008A4D5B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color w:val="000000" w:themeColor="text1"/>
                <w:sz w:val="20"/>
                <w:szCs w:val="20"/>
              </w:rPr>
              <w:t>Kradzieże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7640BD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7640BD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7640BD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7640BD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7640BD" w:rsidRDefault="007640BD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color w:val="000000" w:themeColor="text1"/>
                <w:sz w:val="20"/>
                <w:szCs w:val="20"/>
              </w:rPr>
              <w:t>dyrektor, pracownicy szkoły</w:t>
            </w:r>
          </w:p>
        </w:tc>
        <w:tc>
          <w:tcPr>
            <w:tcW w:w="3827" w:type="dxa"/>
            <w:shd w:val="clear" w:color="auto" w:fill="auto"/>
          </w:tcPr>
          <w:p w:rsidR="008A4D5B" w:rsidRPr="007640BD" w:rsidRDefault="007640BD" w:rsidP="007640BD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color w:val="000000" w:themeColor="text1"/>
                <w:sz w:val="20"/>
                <w:szCs w:val="20"/>
              </w:rPr>
              <w:t>System alarmowy, monitoring wizyjny, zwiększona czujność podczas dyżurów, kontrola osób wchodzących z zewnątrz</w:t>
            </w:r>
          </w:p>
        </w:tc>
      </w:tr>
      <w:tr w:rsidR="006776E9" w:rsidRPr="008A4D5B" w:rsidTr="008B0E69">
        <w:trPr>
          <w:trHeight w:val="703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A4D5B" w:rsidRPr="008A4D5B" w:rsidRDefault="008B0E69" w:rsidP="008B0E6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48</w:t>
            </w:r>
          </w:p>
        </w:tc>
        <w:tc>
          <w:tcPr>
            <w:tcW w:w="3828" w:type="dxa"/>
            <w:shd w:val="clear" w:color="auto" w:fill="auto"/>
          </w:tcPr>
          <w:p w:rsidR="008A4D5B" w:rsidRPr="007640BD" w:rsidRDefault="008A4D5B" w:rsidP="007640BD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color w:val="000000" w:themeColor="text1"/>
                <w:sz w:val="20"/>
                <w:szCs w:val="20"/>
              </w:rPr>
              <w:t>Awarie sprzętu niezbędnego do realizacji zadań, w tym komputerów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7640BD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7640BD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7640BD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7640BD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7640BD" w:rsidRDefault="007640BD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  <w:r w:rsidR="008A4D5B" w:rsidRPr="007640B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8A4D5B" w:rsidRPr="007640BD" w:rsidRDefault="007640BD" w:rsidP="008A4D5B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color w:val="000000" w:themeColor="text1"/>
                <w:sz w:val="20"/>
                <w:szCs w:val="20"/>
              </w:rPr>
              <w:t>Bieżąca naprawa sprzętu</w:t>
            </w:r>
            <w:r w:rsidR="008A4D5B" w:rsidRPr="007640B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9822C4" w:rsidRPr="008A4D5B" w:rsidRDefault="009822C4" w:rsidP="008A4D5B">
      <w:pPr>
        <w:spacing w:after="0" w:line="240" w:lineRule="auto"/>
        <w:rPr>
          <w:rFonts w:ascii="Cambria" w:hAnsi="Cambria"/>
          <w:sz w:val="20"/>
          <w:szCs w:val="20"/>
        </w:rPr>
      </w:pPr>
    </w:p>
    <w:sectPr w:rsidR="009822C4" w:rsidRPr="008A4D5B" w:rsidSect="004F108B">
      <w:footerReference w:type="default" r:id="rId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E69" w:rsidRDefault="008B0E69" w:rsidP="008B0E69">
      <w:pPr>
        <w:spacing w:after="0" w:line="240" w:lineRule="auto"/>
      </w:pPr>
      <w:r>
        <w:separator/>
      </w:r>
    </w:p>
  </w:endnote>
  <w:endnote w:type="continuationSeparator" w:id="0">
    <w:p w:rsidR="008B0E69" w:rsidRDefault="008B0E69" w:rsidP="008B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294"/>
      <w:gridCol w:w="7276"/>
    </w:tblGrid>
    <w:tr w:rsidR="008B0E69" w:rsidTr="00BF29DF">
      <w:trPr>
        <w:trHeight w:hRule="exact" w:val="115"/>
        <w:jc w:val="center"/>
      </w:trPr>
      <w:tc>
        <w:tcPr>
          <w:tcW w:w="4686" w:type="dxa"/>
          <w:shd w:val="clear" w:color="auto" w:fill="92D050"/>
          <w:tcMar>
            <w:top w:w="0" w:type="dxa"/>
            <w:bottom w:w="0" w:type="dxa"/>
          </w:tcMar>
        </w:tcPr>
        <w:p w:rsidR="008B0E69" w:rsidRDefault="008B0E69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92D050"/>
          <w:tcMar>
            <w:top w:w="0" w:type="dxa"/>
            <w:bottom w:w="0" w:type="dxa"/>
          </w:tcMar>
        </w:tcPr>
        <w:p w:rsidR="008B0E69" w:rsidRDefault="008B0E69">
          <w:pPr>
            <w:pStyle w:val="Nagwek"/>
            <w:jc w:val="right"/>
            <w:rPr>
              <w:caps/>
              <w:sz w:val="18"/>
            </w:rPr>
          </w:pPr>
        </w:p>
      </w:tc>
    </w:tr>
    <w:tr w:rsidR="008B0E69">
      <w:trPr>
        <w:jc w:val="center"/>
      </w:trPr>
      <w:tc>
        <w:tcPr>
          <w:tcW w:w="4686" w:type="dxa"/>
          <w:shd w:val="clear" w:color="auto" w:fill="auto"/>
          <w:vAlign w:val="center"/>
        </w:tcPr>
        <w:p w:rsidR="008B0E69" w:rsidRDefault="008B0E69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8B0E69" w:rsidRPr="00BF29DF" w:rsidRDefault="008B0E69">
          <w:pPr>
            <w:pStyle w:val="Stopka"/>
            <w:jc w:val="right"/>
            <w:rPr>
              <w:rFonts w:ascii="Cambria" w:hAnsi="Cambria"/>
              <w:caps/>
              <w:color w:val="808080" w:themeColor="background1" w:themeShade="80"/>
            </w:rPr>
          </w:pPr>
          <w:r w:rsidRPr="00BF29DF">
            <w:rPr>
              <w:rFonts w:ascii="Cambria" w:hAnsi="Cambria"/>
              <w:caps/>
              <w:color w:val="808080" w:themeColor="background1" w:themeShade="80"/>
            </w:rPr>
            <w:fldChar w:fldCharType="begin"/>
          </w:r>
          <w:r w:rsidRPr="00BF29DF">
            <w:rPr>
              <w:rFonts w:ascii="Cambria" w:hAnsi="Cambria"/>
              <w:caps/>
              <w:color w:val="808080" w:themeColor="background1" w:themeShade="80"/>
            </w:rPr>
            <w:instrText>PAGE   \* MERGEFORMAT</w:instrText>
          </w:r>
          <w:r w:rsidRPr="00BF29DF">
            <w:rPr>
              <w:rFonts w:ascii="Cambria" w:hAnsi="Cambria"/>
              <w:caps/>
              <w:color w:val="808080" w:themeColor="background1" w:themeShade="80"/>
            </w:rPr>
            <w:fldChar w:fldCharType="separate"/>
          </w:r>
          <w:r w:rsidR="00BF29DF">
            <w:rPr>
              <w:rFonts w:ascii="Cambria" w:hAnsi="Cambria"/>
              <w:caps/>
              <w:noProof/>
              <w:color w:val="808080" w:themeColor="background1" w:themeShade="80"/>
            </w:rPr>
            <w:t>5</w:t>
          </w:r>
          <w:r w:rsidRPr="00BF29DF">
            <w:rPr>
              <w:rFonts w:ascii="Cambria" w:hAnsi="Cambria"/>
              <w:caps/>
              <w:color w:val="808080" w:themeColor="background1" w:themeShade="80"/>
            </w:rPr>
            <w:fldChar w:fldCharType="end"/>
          </w:r>
        </w:p>
      </w:tc>
    </w:tr>
  </w:tbl>
  <w:p w:rsidR="008B0E69" w:rsidRDefault="008B0E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E69" w:rsidRDefault="008B0E69" w:rsidP="008B0E69">
      <w:pPr>
        <w:spacing w:after="0" w:line="240" w:lineRule="auto"/>
      </w:pPr>
      <w:r>
        <w:separator/>
      </w:r>
    </w:p>
  </w:footnote>
  <w:footnote w:type="continuationSeparator" w:id="0">
    <w:p w:rsidR="008B0E69" w:rsidRDefault="008B0E69" w:rsidP="008B0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3DF"/>
    <w:multiLevelType w:val="multilevel"/>
    <w:tmpl w:val="48183A4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074FA5"/>
    <w:multiLevelType w:val="hybridMultilevel"/>
    <w:tmpl w:val="9B2C62BA"/>
    <w:lvl w:ilvl="0" w:tplc="4A703DBE">
      <w:start w:val="2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B767D"/>
    <w:multiLevelType w:val="multilevel"/>
    <w:tmpl w:val="DD6A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C54A1"/>
    <w:multiLevelType w:val="hybridMultilevel"/>
    <w:tmpl w:val="2054A174"/>
    <w:lvl w:ilvl="0" w:tplc="1812B2F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72320"/>
    <w:multiLevelType w:val="hybridMultilevel"/>
    <w:tmpl w:val="9B58F0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062F7D"/>
    <w:multiLevelType w:val="hybridMultilevel"/>
    <w:tmpl w:val="087CC9AE"/>
    <w:lvl w:ilvl="0" w:tplc="6C22BE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5B"/>
    <w:rsid w:val="000024F6"/>
    <w:rsid w:val="000A5047"/>
    <w:rsid w:val="001B3841"/>
    <w:rsid w:val="001F084F"/>
    <w:rsid w:val="002F0678"/>
    <w:rsid w:val="004F108B"/>
    <w:rsid w:val="00652FC1"/>
    <w:rsid w:val="006776E9"/>
    <w:rsid w:val="006E5FAC"/>
    <w:rsid w:val="007640BD"/>
    <w:rsid w:val="0085060F"/>
    <w:rsid w:val="008A4D5B"/>
    <w:rsid w:val="008B0E69"/>
    <w:rsid w:val="00915ED6"/>
    <w:rsid w:val="0092762E"/>
    <w:rsid w:val="009822C4"/>
    <w:rsid w:val="00A172D4"/>
    <w:rsid w:val="00BF29DF"/>
    <w:rsid w:val="00D851C7"/>
    <w:rsid w:val="00DC6EB5"/>
    <w:rsid w:val="00E43408"/>
    <w:rsid w:val="00F32275"/>
    <w:rsid w:val="00F34983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E550E"/>
  <w15:chartTrackingRefBased/>
  <w15:docId w15:val="{52001167-BDE9-4187-B5FF-35D6B0E5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D5B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FF1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F1B5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Zawartotabeli">
    <w:name w:val="Zawartość tabeli"/>
    <w:basedOn w:val="Normalny"/>
    <w:rsid w:val="00A172D4"/>
    <w:pPr>
      <w:widowControl w:val="0"/>
      <w:suppressLineNumbers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B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E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E6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F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6</Pages>
  <Words>1377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6</cp:revision>
  <dcterms:created xsi:type="dcterms:W3CDTF">2021-02-23T08:00:00Z</dcterms:created>
  <dcterms:modified xsi:type="dcterms:W3CDTF">2021-04-29T10:45:00Z</dcterms:modified>
</cp:coreProperties>
</file>